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281D" w:rsidRDefault="0007281D" w:rsidP="008572AA">
      <w:pPr>
        <w:autoSpaceDE w:val="0"/>
        <w:autoSpaceDN w:val="0"/>
        <w:adjustRightInd w:val="0"/>
        <w:jc w:val="center"/>
        <w:rPr>
          <w:rFonts w:ascii="Times New Roman" w:eastAsia="Calibri" w:hAnsi="Times New Roman" w:cs="Times New Roman"/>
          <w:b/>
          <w:bCs/>
          <w:sz w:val="28"/>
          <w:szCs w:val="28"/>
          <w:lang w:val="kk-KZ"/>
        </w:rPr>
      </w:pPr>
      <w:bookmarkStart w:id="0" w:name="_Hlk124459012"/>
      <w:r>
        <w:rPr>
          <w:noProof/>
          <w:lang w:eastAsia="ru-RU"/>
        </w:rPr>
        <w:drawing>
          <wp:inline distT="0" distB="0" distL="0" distR="0" wp14:anchorId="7925BF20" wp14:editId="38222A42">
            <wp:extent cx="5871845" cy="861822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871845" cy="8618220"/>
                    </a:xfrm>
                    <a:prstGeom prst="rect">
                      <a:avLst/>
                    </a:prstGeom>
                  </pic:spPr>
                </pic:pic>
              </a:graphicData>
            </a:graphic>
          </wp:inline>
        </w:drawing>
      </w:r>
    </w:p>
    <w:p w:rsidR="0007281D" w:rsidRDefault="0007281D" w:rsidP="0007281D">
      <w:pPr>
        <w:autoSpaceDE w:val="0"/>
        <w:autoSpaceDN w:val="0"/>
        <w:adjustRightInd w:val="0"/>
        <w:rPr>
          <w:rFonts w:ascii="Times New Roman" w:eastAsia="Calibri" w:hAnsi="Times New Roman" w:cs="Times New Roman"/>
          <w:b/>
          <w:bCs/>
          <w:sz w:val="28"/>
          <w:szCs w:val="28"/>
          <w:lang w:val="kk-KZ"/>
        </w:rPr>
      </w:pPr>
      <w:bookmarkStart w:id="1" w:name="_GoBack"/>
      <w:r>
        <w:rPr>
          <w:noProof/>
          <w:lang w:eastAsia="ru-RU"/>
        </w:rPr>
        <w:lastRenderedPageBreak/>
        <w:drawing>
          <wp:inline distT="0" distB="0" distL="0" distR="0" wp14:anchorId="64639C96" wp14:editId="5C7B013B">
            <wp:extent cx="5940425" cy="8417560"/>
            <wp:effectExtent l="0" t="0" r="3175" b="254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940425" cy="8417560"/>
                    </a:xfrm>
                    <a:prstGeom prst="rect">
                      <a:avLst/>
                    </a:prstGeom>
                  </pic:spPr>
                </pic:pic>
              </a:graphicData>
            </a:graphic>
          </wp:inline>
        </w:drawing>
      </w:r>
      <w:bookmarkEnd w:id="1"/>
    </w:p>
    <w:p w:rsidR="0007281D" w:rsidRDefault="0007281D" w:rsidP="008572AA">
      <w:pPr>
        <w:autoSpaceDE w:val="0"/>
        <w:autoSpaceDN w:val="0"/>
        <w:adjustRightInd w:val="0"/>
        <w:jc w:val="center"/>
        <w:rPr>
          <w:rFonts w:ascii="Times New Roman" w:eastAsia="Calibri" w:hAnsi="Times New Roman" w:cs="Times New Roman"/>
          <w:b/>
          <w:bCs/>
          <w:sz w:val="28"/>
          <w:szCs w:val="28"/>
          <w:lang w:val="kk-KZ"/>
        </w:rPr>
      </w:pPr>
    </w:p>
    <w:p w:rsidR="0007281D" w:rsidRDefault="0007281D" w:rsidP="008572AA">
      <w:pPr>
        <w:autoSpaceDE w:val="0"/>
        <w:autoSpaceDN w:val="0"/>
        <w:adjustRightInd w:val="0"/>
        <w:jc w:val="center"/>
        <w:rPr>
          <w:rFonts w:ascii="Times New Roman" w:eastAsia="Calibri" w:hAnsi="Times New Roman" w:cs="Times New Roman"/>
          <w:b/>
          <w:bCs/>
          <w:sz w:val="28"/>
          <w:szCs w:val="28"/>
          <w:lang w:val="kk-KZ"/>
        </w:rPr>
      </w:pPr>
    </w:p>
    <w:p w:rsidR="00181BE8" w:rsidRPr="00181BE8" w:rsidRDefault="00181BE8" w:rsidP="008572AA">
      <w:pPr>
        <w:autoSpaceDE w:val="0"/>
        <w:autoSpaceDN w:val="0"/>
        <w:adjustRightInd w:val="0"/>
        <w:jc w:val="center"/>
        <w:rPr>
          <w:rFonts w:ascii="Times New Roman" w:eastAsia="Calibri" w:hAnsi="Times New Roman" w:cs="Times New Roman"/>
          <w:b/>
          <w:bCs/>
          <w:sz w:val="28"/>
          <w:szCs w:val="28"/>
          <w:lang w:val="kk-KZ"/>
        </w:rPr>
      </w:pPr>
      <w:r w:rsidRPr="00181BE8">
        <w:rPr>
          <w:rFonts w:ascii="Times New Roman" w:eastAsia="Calibri" w:hAnsi="Times New Roman" w:cs="Times New Roman"/>
          <w:b/>
          <w:bCs/>
          <w:sz w:val="28"/>
          <w:szCs w:val="28"/>
          <w:lang w:val="kk-KZ"/>
        </w:rPr>
        <w:lastRenderedPageBreak/>
        <w:t>Баяндау хат</w:t>
      </w:r>
    </w:p>
    <w:p w:rsidR="00181BE8" w:rsidRPr="00181BE8" w:rsidRDefault="00181BE8" w:rsidP="00181BE8">
      <w:pPr>
        <w:autoSpaceDE w:val="0"/>
        <w:autoSpaceDN w:val="0"/>
        <w:adjustRightInd w:val="0"/>
        <w:spacing w:after="0" w:line="240" w:lineRule="auto"/>
        <w:ind w:firstLine="708"/>
        <w:jc w:val="both"/>
        <w:rPr>
          <w:rFonts w:ascii="Times New Roman" w:eastAsia="Calibri" w:hAnsi="Times New Roman" w:cs="Times New Roman"/>
          <w:bCs/>
          <w:sz w:val="28"/>
          <w:szCs w:val="28"/>
          <w:lang w:val="kk-KZ"/>
        </w:rPr>
      </w:pPr>
      <w:r w:rsidRPr="00181BE8">
        <w:rPr>
          <w:rFonts w:ascii="Times New Roman" w:eastAsia="Calibri" w:hAnsi="Times New Roman" w:cs="Times New Roman"/>
          <w:bCs/>
          <w:sz w:val="28"/>
          <w:szCs w:val="28"/>
          <w:lang w:val="kk-KZ"/>
        </w:rPr>
        <w:t>Кешенді емтиханның негізгі міндеттері:</w:t>
      </w:r>
    </w:p>
    <w:p w:rsidR="00181BE8" w:rsidRPr="00181BE8" w:rsidRDefault="00181BE8" w:rsidP="00181BE8">
      <w:pPr>
        <w:numPr>
          <w:ilvl w:val="0"/>
          <w:numId w:val="9"/>
        </w:numPr>
        <w:autoSpaceDE w:val="0"/>
        <w:autoSpaceDN w:val="0"/>
        <w:adjustRightInd w:val="0"/>
        <w:spacing w:after="0" w:line="240" w:lineRule="auto"/>
        <w:contextualSpacing/>
        <w:jc w:val="both"/>
        <w:rPr>
          <w:rFonts w:ascii="Times New Roman" w:eastAsia="Calibri" w:hAnsi="Times New Roman" w:cs="Times New Roman"/>
          <w:bCs/>
          <w:sz w:val="28"/>
          <w:szCs w:val="28"/>
          <w:lang w:val="kk-KZ"/>
        </w:rPr>
      </w:pPr>
      <w:r w:rsidRPr="00181BE8">
        <w:rPr>
          <w:rFonts w:ascii="Times New Roman" w:eastAsia="Calibri" w:hAnsi="Times New Roman" w:cs="Times New Roman"/>
          <w:bCs/>
          <w:sz w:val="28"/>
          <w:szCs w:val="28"/>
          <w:lang w:val="kk-KZ"/>
        </w:rPr>
        <w:t xml:space="preserve">Бітіруші түлектердің кәсіптік дайындығын анықтайтын оқу пәнін меңгеру деңгейін бағалау; </w:t>
      </w:r>
    </w:p>
    <w:p w:rsidR="00181BE8" w:rsidRPr="00181BE8" w:rsidRDefault="00181BE8" w:rsidP="00181BE8">
      <w:pPr>
        <w:numPr>
          <w:ilvl w:val="0"/>
          <w:numId w:val="9"/>
        </w:numPr>
        <w:autoSpaceDE w:val="0"/>
        <w:autoSpaceDN w:val="0"/>
        <w:adjustRightInd w:val="0"/>
        <w:spacing w:after="0" w:line="240" w:lineRule="auto"/>
        <w:contextualSpacing/>
        <w:jc w:val="both"/>
        <w:rPr>
          <w:rFonts w:ascii="Times New Roman" w:eastAsia="Calibri" w:hAnsi="Times New Roman" w:cs="Times New Roman"/>
          <w:bCs/>
          <w:sz w:val="28"/>
          <w:szCs w:val="28"/>
          <w:lang w:val="kk-KZ"/>
        </w:rPr>
      </w:pPr>
      <w:r w:rsidRPr="00181BE8">
        <w:rPr>
          <w:rFonts w:ascii="Times New Roman" w:eastAsia="Calibri" w:hAnsi="Times New Roman" w:cs="Times New Roman"/>
          <w:bCs/>
          <w:sz w:val="28"/>
          <w:szCs w:val="28"/>
          <w:lang w:val="kk-KZ"/>
        </w:rPr>
        <w:t>6В11101- «Туризм» білім беру бағдарламасы бойынша біліктілік талаптарына сәйкес, түлектердің дайындығын анықтау.</w:t>
      </w:r>
    </w:p>
    <w:p w:rsidR="00181BE8" w:rsidRPr="00181BE8" w:rsidRDefault="00181BE8" w:rsidP="00181BE8">
      <w:pPr>
        <w:autoSpaceDE w:val="0"/>
        <w:autoSpaceDN w:val="0"/>
        <w:adjustRightInd w:val="0"/>
        <w:spacing w:after="0" w:line="240" w:lineRule="auto"/>
        <w:ind w:firstLine="708"/>
        <w:jc w:val="both"/>
        <w:rPr>
          <w:rFonts w:ascii="Times New Roman" w:eastAsia="Calibri" w:hAnsi="Times New Roman" w:cs="Times New Roman"/>
          <w:bCs/>
          <w:sz w:val="28"/>
          <w:szCs w:val="28"/>
          <w:lang w:val="kk-KZ"/>
        </w:rPr>
      </w:pPr>
      <w:r w:rsidRPr="00181BE8">
        <w:rPr>
          <w:rFonts w:ascii="Times New Roman" w:eastAsia="Calibri" w:hAnsi="Times New Roman" w:cs="Times New Roman"/>
          <w:bCs/>
          <w:sz w:val="28"/>
          <w:szCs w:val="28"/>
          <w:lang w:val="kk-KZ"/>
        </w:rPr>
        <w:t>Кешенді емтиханның мақсаты бітіруші түлектердің оқыған курс пәндері бойынша білімдерін тексеру. Кешенді емтихан 3 модульден тұрады.</w:t>
      </w:r>
    </w:p>
    <w:p w:rsidR="00181BE8" w:rsidRPr="00181BE8" w:rsidRDefault="00181BE8" w:rsidP="00181BE8">
      <w:pPr>
        <w:autoSpaceDE w:val="0"/>
        <w:autoSpaceDN w:val="0"/>
        <w:adjustRightInd w:val="0"/>
        <w:spacing w:after="0" w:line="240" w:lineRule="auto"/>
        <w:ind w:firstLine="708"/>
        <w:jc w:val="both"/>
        <w:rPr>
          <w:rFonts w:ascii="Times New Roman" w:eastAsia="Calibri" w:hAnsi="Times New Roman" w:cs="Times New Roman"/>
          <w:bCs/>
          <w:sz w:val="28"/>
          <w:szCs w:val="28"/>
          <w:lang w:val="kk-KZ"/>
        </w:rPr>
      </w:pPr>
      <w:r w:rsidRPr="00181BE8">
        <w:rPr>
          <w:rFonts w:ascii="Times New Roman" w:eastAsia="Calibri" w:hAnsi="Times New Roman" w:cs="Times New Roman"/>
          <w:b/>
          <w:bCs/>
          <w:sz w:val="28"/>
          <w:szCs w:val="28"/>
          <w:lang w:val="kk-KZ"/>
        </w:rPr>
        <w:t>1-ші модуль «Экскурсиялық істің әдістемесі мен тәжірибесі»</w:t>
      </w:r>
      <w:r w:rsidRPr="00181BE8">
        <w:rPr>
          <w:rFonts w:ascii="Times New Roman" w:eastAsia="Calibri" w:hAnsi="Times New Roman" w:cs="Times New Roman"/>
          <w:bCs/>
          <w:sz w:val="28"/>
          <w:szCs w:val="28"/>
          <w:lang w:val="kk-KZ"/>
        </w:rPr>
        <w:t xml:space="preserve"> туристік пәндер кешенінде маңызды орын алады. Экскурсиялық және туроператорлық фирмалар білім алу, тәрбиелеу, ой-сана қалыптастыру функцияларын орындайтын экскурсиялық қызметпен айналысады. Сондықтан туризм мамандары экскурсиялардың өткізу техникасы, дайындалуы, саласы, аталған қызметті атқаратын қызметкерлерді бақылау формалары жөнінде нақты хабардар болуы қажет. Пәннің оқыту мақсаты - экскурсияның теориялық әдісін тану барысында, экскурсияны жүргізуге дайындықты қалыптастыру және өткізу технологиясын дамытып, алған білімдерін болашақта пайдалана білуге үйрету.</w:t>
      </w:r>
    </w:p>
    <w:p w:rsidR="00181BE8" w:rsidRPr="00181BE8" w:rsidRDefault="00181BE8" w:rsidP="00181BE8">
      <w:pPr>
        <w:autoSpaceDE w:val="0"/>
        <w:autoSpaceDN w:val="0"/>
        <w:adjustRightInd w:val="0"/>
        <w:spacing w:after="0" w:line="240" w:lineRule="auto"/>
        <w:ind w:firstLine="708"/>
        <w:jc w:val="both"/>
        <w:rPr>
          <w:rFonts w:ascii="Times New Roman" w:eastAsia="Calibri" w:hAnsi="Times New Roman" w:cs="Times New Roman"/>
          <w:bCs/>
          <w:sz w:val="28"/>
          <w:szCs w:val="28"/>
          <w:lang w:val="kk-KZ"/>
        </w:rPr>
      </w:pPr>
      <w:r w:rsidRPr="00181BE8">
        <w:rPr>
          <w:rFonts w:ascii="Times New Roman" w:eastAsia="Calibri" w:hAnsi="Times New Roman" w:cs="Times New Roman"/>
          <w:b/>
          <w:bCs/>
          <w:sz w:val="28"/>
          <w:szCs w:val="28"/>
          <w:lang w:val="kk-KZ"/>
        </w:rPr>
        <w:t xml:space="preserve">2 - ші модуль «Туризм менеджменті» </w:t>
      </w:r>
      <w:r w:rsidRPr="00181BE8">
        <w:rPr>
          <w:rFonts w:ascii="Times New Roman" w:eastAsia="Calibri" w:hAnsi="Times New Roman" w:cs="Times New Roman"/>
          <w:bCs/>
          <w:sz w:val="28"/>
          <w:szCs w:val="28"/>
          <w:lang w:val="kk-KZ"/>
        </w:rPr>
        <w:t>курсы сәтті мәмілелерді жабу үшін барлық дағдыларды игеруге көмектеседі. Оқытудың мақсаты-коммуникативтік қызметті басқарудың қазіргі заманғы қағидаттарын, әдістері мен функцияларын зерделеу негізінде білім алушыларда туризм индустриясы ұйымдарын басқарудың жүйелі, кәсіби білімін, біліктілік дағдыларын қалыптастыру.</w:t>
      </w:r>
    </w:p>
    <w:p w:rsidR="00181BE8" w:rsidRPr="00181BE8" w:rsidRDefault="00181BE8" w:rsidP="00181BE8">
      <w:pPr>
        <w:autoSpaceDE w:val="0"/>
        <w:autoSpaceDN w:val="0"/>
        <w:adjustRightInd w:val="0"/>
        <w:spacing w:after="0" w:line="240" w:lineRule="auto"/>
        <w:ind w:firstLine="708"/>
        <w:jc w:val="both"/>
        <w:rPr>
          <w:rFonts w:ascii="Times New Roman" w:eastAsia="Calibri" w:hAnsi="Times New Roman" w:cs="Times New Roman"/>
          <w:b/>
          <w:sz w:val="28"/>
          <w:szCs w:val="28"/>
          <w:lang w:val="kk-KZ"/>
        </w:rPr>
      </w:pPr>
      <w:r w:rsidRPr="00181BE8">
        <w:rPr>
          <w:rFonts w:ascii="Times New Roman" w:eastAsia="Calibri" w:hAnsi="Times New Roman" w:cs="Times New Roman"/>
          <w:b/>
          <w:bCs/>
          <w:sz w:val="28"/>
          <w:szCs w:val="28"/>
          <w:lang w:val="kk-KZ"/>
        </w:rPr>
        <w:t>3 - ші модуль «Туроператорлық, турагенттік қызмет»</w:t>
      </w:r>
      <w:r w:rsidRPr="00181BE8">
        <w:rPr>
          <w:rFonts w:ascii="Times New Roman" w:eastAsia="Calibri" w:hAnsi="Times New Roman" w:cs="Times New Roman"/>
          <w:bCs/>
          <w:sz w:val="28"/>
          <w:szCs w:val="28"/>
          <w:lang w:val="kk-KZ"/>
        </w:rPr>
        <w:t xml:space="preserve"> </w:t>
      </w:r>
      <w:bookmarkEnd w:id="0"/>
      <w:r w:rsidRPr="00181BE8">
        <w:rPr>
          <w:rFonts w:ascii="Times New Roman" w:eastAsia="Calibri" w:hAnsi="Times New Roman" w:cs="Times New Roman"/>
          <w:bCs/>
          <w:sz w:val="28"/>
          <w:szCs w:val="28"/>
          <w:lang w:val="kk-KZ"/>
        </w:rPr>
        <w:t>курсының мақсаты- студенттердің туроператорлық қызметтің ұйымдастырушылық - басқарушылық негіздерін зерделеуі, студенттерде туристерге қызмет көрсетуді ұйымдастыру қағидаттары, туристік өнімді тиімді әзірлеу (жобалау) үшін туристік нарықты талдау әдістері, тұтынушының сұранысына бағдарланған жаңа технологияларды енгізу шарттары туралы тұтас түсінік қалыптастыру. Студенттердің кәсіби қызметі саласында заманауи тұжырымдамалар мен технологияларды тәжірибеде табысты қолдану үшін қажетті Туроперейтинг саласындағы білімдері мен дағдыларын қалыптастыру.</w:t>
      </w:r>
    </w:p>
    <w:p w:rsidR="00B06BB9" w:rsidRDefault="00B06BB9" w:rsidP="00B06BB9">
      <w:pPr>
        <w:autoSpaceDE w:val="0"/>
        <w:autoSpaceDN w:val="0"/>
        <w:adjustRightInd w:val="0"/>
        <w:jc w:val="both"/>
        <w:rPr>
          <w:rFonts w:ascii="Times New Roman" w:hAnsi="Times New Roman" w:cs="Times New Roman"/>
          <w:bCs/>
          <w:sz w:val="28"/>
          <w:szCs w:val="28"/>
          <w:lang w:val="kk-KZ"/>
        </w:rPr>
      </w:pPr>
    </w:p>
    <w:p w:rsidR="00B06BB9" w:rsidRDefault="00B06BB9" w:rsidP="00E23F5B">
      <w:pPr>
        <w:ind w:firstLine="709"/>
        <w:jc w:val="center"/>
        <w:rPr>
          <w:rFonts w:ascii="Times New Roman" w:hAnsi="Times New Roman" w:cs="Times New Roman"/>
          <w:b/>
          <w:sz w:val="28"/>
          <w:szCs w:val="28"/>
          <w:lang w:val="kk-KZ"/>
        </w:rPr>
      </w:pPr>
    </w:p>
    <w:p w:rsidR="00B06BB9" w:rsidRDefault="00B06BB9" w:rsidP="00E23F5B">
      <w:pPr>
        <w:ind w:firstLine="709"/>
        <w:jc w:val="center"/>
        <w:rPr>
          <w:rFonts w:ascii="Times New Roman" w:hAnsi="Times New Roman" w:cs="Times New Roman"/>
          <w:b/>
          <w:sz w:val="28"/>
          <w:szCs w:val="28"/>
          <w:lang w:val="kk-KZ"/>
        </w:rPr>
      </w:pPr>
    </w:p>
    <w:p w:rsidR="00DC7467" w:rsidRPr="00AA0E37" w:rsidRDefault="00DC7467" w:rsidP="00181BE8">
      <w:pPr>
        <w:rPr>
          <w:rFonts w:ascii="Times New Roman" w:hAnsi="Times New Roman" w:cs="Times New Roman"/>
          <w:b/>
          <w:sz w:val="28"/>
          <w:szCs w:val="28"/>
          <w:lang w:val="kk-KZ"/>
        </w:rPr>
      </w:pPr>
    </w:p>
    <w:p w:rsidR="00E23F5B" w:rsidRDefault="00E23F5B" w:rsidP="00356F3A">
      <w:pPr>
        <w:rPr>
          <w:rFonts w:ascii="Times New Roman" w:hAnsi="Times New Roman" w:cs="Times New Roman"/>
          <w:b/>
          <w:sz w:val="28"/>
          <w:szCs w:val="28"/>
          <w:lang w:val="kk-KZ"/>
        </w:rPr>
      </w:pPr>
    </w:p>
    <w:p w:rsidR="008572AA" w:rsidRPr="00181BE8" w:rsidRDefault="008572AA" w:rsidP="00356F3A">
      <w:pPr>
        <w:rPr>
          <w:rFonts w:ascii="Times New Roman" w:hAnsi="Times New Roman" w:cs="Times New Roman"/>
          <w:b/>
          <w:sz w:val="28"/>
          <w:szCs w:val="28"/>
          <w:lang w:val="kk-KZ"/>
        </w:rPr>
      </w:pPr>
    </w:p>
    <w:p w:rsidR="000A6FAB" w:rsidRPr="00944FA0" w:rsidRDefault="00356F3A" w:rsidP="000A6FAB">
      <w:pPr>
        <w:pStyle w:val="aa"/>
        <w:ind w:firstLine="708"/>
        <w:jc w:val="center"/>
        <w:rPr>
          <w:rFonts w:ascii="Times New Roman" w:hAnsi="Times New Roman" w:cs="Times New Roman"/>
          <w:b/>
          <w:sz w:val="28"/>
          <w:szCs w:val="28"/>
          <w:lang w:val="kk-KZ"/>
        </w:rPr>
      </w:pPr>
      <w:r>
        <w:rPr>
          <w:rFonts w:ascii="Times New Roman" w:hAnsi="Times New Roman" w:cs="Times New Roman"/>
          <w:b/>
          <w:sz w:val="28"/>
          <w:szCs w:val="28"/>
          <w:lang w:val="kk-KZ"/>
        </w:rPr>
        <w:lastRenderedPageBreak/>
        <w:t>Модуль 1</w:t>
      </w:r>
      <w:r w:rsidR="000A6FAB" w:rsidRPr="00944FA0">
        <w:rPr>
          <w:rFonts w:ascii="Times New Roman" w:hAnsi="Times New Roman" w:cs="Times New Roman"/>
          <w:b/>
          <w:sz w:val="28"/>
          <w:szCs w:val="28"/>
          <w:lang w:val="kk-KZ"/>
        </w:rPr>
        <w:t xml:space="preserve">. </w:t>
      </w:r>
      <w:r w:rsidR="000A6FAB" w:rsidRPr="008C7C09">
        <w:rPr>
          <w:rFonts w:ascii="Times New Roman" w:hAnsi="Times New Roman" w:cs="Times New Roman"/>
          <w:b/>
          <w:sz w:val="28"/>
          <w:szCs w:val="28"/>
          <w:lang w:val="kk-KZ"/>
        </w:rPr>
        <w:t>Экскурсиялық істің әдістемесі мен тәжірибесі</w:t>
      </w:r>
    </w:p>
    <w:p w:rsidR="000A6FAB" w:rsidRPr="00944FA0" w:rsidRDefault="000A6FAB" w:rsidP="000A6FAB">
      <w:pPr>
        <w:pStyle w:val="aa"/>
        <w:ind w:firstLine="851"/>
        <w:jc w:val="both"/>
        <w:rPr>
          <w:rFonts w:ascii="Times New Roman" w:hAnsi="Times New Roman" w:cs="Times New Roman"/>
          <w:b/>
          <w:sz w:val="28"/>
          <w:szCs w:val="28"/>
          <w:lang w:val="kk-KZ"/>
        </w:rPr>
      </w:pPr>
    </w:p>
    <w:p w:rsidR="000A6FAB" w:rsidRPr="008572AA" w:rsidRDefault="000A6FAB" w:rsidP="008572AA">
      <w:pPr>
        <w:pStyle w:val="aa"/>
        <w:ind w:firstLine="709"/>
        <w:jc w:val="both"/>
        <w:rPr>
          <w:rFonts w:ascii="Times New Roman" w:hAnsi="Times New Roman" w:cs="Times New Roman"/>
          <w:sz w:val="28"/>
          <w:szCs w:val="28"/>
          <w:lang w:val="kk-KZ" w:eastAsia="ru-RU"/>
        </w:rPr>
      </w:pPr>
      <w:r w:rsidRPr="008572AA">
        <w:rPr>
          <w:rFonts w:ascii="Times New Roman" w:hAnsi="Times New Roman" w:cs="Times New Roman"/>
          <w:sz w:val="28"/>
          <w:szCs w:val="28"/>
          <w:lang w:val="kk-KZ" w:eastAsia="ru-RU"/>
        </w:rPr>
        <w:t>1.</w:t>
      </w:r>
      <w:r w:rsidRPr="00944FA0">
        <w:rPr>
          <w:rFonts w:ascii="Times New Roman" w:hAnsi="Times New Roman" w:cs="Times New Roman"/>
          <w:b/>
          <w:sz w:val="28"/>
          <w:szCs w:val="28"/>
          <w:lang w:val="kk-KZ" w:eastAsia="ru-RU"/>
        </w:rPr>
        <w:t xml:space="preserve"> </w:t>
      </w:r>
      <w:r w:rsidRPr="008572AA">
        <w:rPr>
          <w:rFonts w:ascii="Times New Roman" w:hAnsi="Times New Roman" w:cs="Times New Roman"/>
          <w:sz w:val="28"/>
          <w:szCs w:val="28"/>
          <w:lang w:val="kk-KZ" w:eastAsia="ru-RU"/>
        </w:rPr>
        <w:t>Экскурсияның мәні, белгілері және қызметтері. Экскурсия түсінігі. Экскурсия түрлеріне сипаттама беру.</w:t>
      </w:r>
    </w:p>
    <w:p w:rsidR="000A6FAB" w:rsidRPr="008572AA" w:rsidRDefault="000A6FAB" w:rsidP="008572AA">
      <w:pPr>
        <w:pStyle w:val="aa"/>
        <w:ind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eastAsia="ru-RU"/>
        </w:rPr>
        <w:t xml:space="preserve">2. </w:t>
      </w:r>
      <w:r w:rsidR="00C749E6" w:rsidRPr="008572AA">
        <w:rPr>
          <w:rFonts w:ascii="Times New Roman" w:hAnsi="Times New Roman" w:cs="Times New Roman"/>
          <w:sz w:val="28"/>
          <w:szCs w:val="28"/>
          <w:lang w:val="kk-KZ" w:eastAsia="ru-RU"/>
        </w:rPr>
        <w:t>Экскурсияны ұйымдастыру құрылымы</w:t>
      </w:r>
      <w:r w:rsidRPr="008572AA">
        <w:rPr>
          <w:rFonts w:ascii="Times New Roman" w:hAnsi="Times New Roman" w:cs="Times New Roman"/>
          <w:sz w:val="28"/>
          <w:szCs w:val="28"/>
          <w:lang w:val="kk-KZ" w:eastAsia="ru-RU"/>
        </w:rPr>
        <w:t>. Экскурсияға кіріспе, оның құрылымы: ұйымдастырулық және ақпараттық бөлімдері. Экскурсияның негізгі бөлімі: тақырыпшалар және құрастырушы сұрақтар.</w:t>
      </w:r>
      <w:r w:rsidRPr="008572AA">
        <w:rPr>
          <w:rFonts w:ascii="Times New Roman" w:hAnsi="Times New Roman" w:cs="Times New Roman"/>
          <w:sz w:val="28"/>
          <w:szCs w:val="28"/>
          <w:lang w:val="kk-KZ"/>
        </w:rPr>
        <w:t xml:space="preserve"> Экскурсияның қорытындысы, оның мазмұны. </w:t>
      </w:r>
    </w:p>
    <w:p w:rsidR="000A6FAB" w:rsidRPr="008572AA" w:rsidRDefault="000A6FAB" w:rsidP="008572AA">
      <w:pPr>
        <w:pStyle w:val="aa"/>
        <w:ind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 xml:space="preserve">3. Экскурсияның жіктелуінің негізгі қағидалары. Мазмұны бойынша: шолу, тақырыптық. Құрамы мен саны бойынша. Өткізу орны бойынша. Қозғалыс тәсілі бойынша. Өткізу түрі бойынша. </w:t>
      </w:r>
    </w:p>
    <w:p w:rsidR="000A6FAB" w:rsidRPr="008572AA" w:rsidRDefault="000A6FAB" w:rsidP="008572AA">
      <w:pPr>
        <w:pStyle w:val="aa"/>
        <w:ind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 xml:space="preserve">4. Тақырыптық экскурсиялардың түрлері. Тарихи, өндірістік, табиғаттану, өнертанушылық, әдеби, сәулет-қала құрылысы.  </w:t>
      </w:r>
    </w:p>
    <w:p w:rsidR="000A6FAB" w:rsidRPr="008572AA" w:rsidRDefault="000A6FAB" w:rsidP="008572AA">
      <w:pPr>
        <w:pStyle w:val="aa"/>
        <w:ind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5. Экскурсиядағы көрсету ерекшеліктері, Экскурсиядағы көрсету: міндеттері, шарттары, түрлері және көрсету сатылары. Экскурсияның негізгі элементі ретінде көрсету. Көрсету мәні. Көрсетудегі реттілік. Көрсету түрлері және сатылары. Экскурсиялық объектілерді көрсету құралдары. Жест түрлері: иллюстрациялық, реконструктивтік, ынталандыру, көрнекі, эмоциялық. Экскурсовод портфелін пайдалану.</w:t>
      </w:r>
    </w:p>
    <w:p w:rsidR="000A6FAB" w:rsidRPr="008572AA" w:rsidRDefault="000A6FAB" w:rsidP="008572AA">
      <w:pPr>
        <w:pStyle w:val="aa"/>
        <w:ind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6. Көрсетудің әдістемелік тәсілдері. Алдын ала қарау әдісі. Экскурсиялық талдау. Көзбен қайта құру әдісі. Оқиғаларды оқшаулау әдісі. Көзбен салыстыру әдісі. Көрнекі құралдарды көрсету. Қозғалыс барысында объектілерді көрсету. Мемориалдық тақтаны көрсету.</w:t>
      </w:r>
    </w:p>
    <w:p w:rsidR="000A6FAB" w:rsidRPr="008572AA" w:rsidRDefault="000A6FAB" w:rsidP="008572AA">
      <w:pPr>
        <w:pStyle w:val="aa"/>
        <w:ind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 xml:space="preserve">7. Экскурсиядағы әңгімелеудің ерекшеліктері: оның белсендігі, логикалық реттілігі, басты маныздылығы, сюжеттілігі,қарама-қайшылығы. Экскурсияны әңгімелеудің методологиялық тәсілдері: сипаттама, сипаттау, түсіндіру, комментарий жасау, репортаж, экскурсиялық анықтама. </w:t>
      </w:r>
    </w:p>
    <w:p w:rsidR="000A6FAB" w:rsidRPr="008572AA" w:rsidRDefault="000A6FAB" w:rsidP="008572AA">
      <w:pPr>
        <w:pStyle w:val="aa"/>
        <w:ind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8. Экскурсоводтын кәсіби шеберлігі. Экскурсоводтың қызметтік міндеті мен құқығы. Экскурсоводтың жеке басына қойылатын талаптар. Экскурсоводтың кәсіби білімі мен біліктілігі. Экскурсовод этикасы.</w:t>
      </w:r>
    </w:p>
    <w:p w:rsidR="000A6FAB" w:rsidRPr="008572AA" w:rsidRDefault="000A6FAB" w:rsidP="008572AA">
      <w:pPr>
        <w:pStyle w:val="aa"/>
        <w:ind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 xml:space="preserve">9. Экскурсияны дайындаулың негізгі кезеңдері. Экскурсияны дайындаудың негізгі кезеңдері, олардың жүйелілігі және өзара байланысы. Экскурсиямен алдын ала және тікелей жұмысты ұйымдастыру.  </w:t>
      </w:r>
    </w:p>
    <w:p w:rsidR="000A6FAB" w:rsidRPr="008572AA" w:rsidRDefault="000A6FAB" w:rsidP="008572AA">
      <w:pPr>
        <w:pStyle w:val="aa"/>
        <w:ind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10. Экскурсиялық обьектілерді таңдау, олардың жіктелуі. Экскурсиялық обьектілерді оқып білу, экскурсиялық обьектілілердің карточкасын құрастыру.</w:t>
      </w:r>
    </w:p>
    <w:p w:rsidR="000A6FAB" w:rsidRPr="008572AA" w:rsidRDefault="000A6FAB" w:rsidP="008572AA">
      <w:pPr>
        <w:pStyle w:val="aa"/>
        <w:ind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11. Экскурсияның технологиялық картасын жасау. Экскурсияның негізгі методологиялық құжаты-технологиялық картаның құрылымы және өңделуі.</w:t>
      </w:r>
    </w:p>
    <w:p w:rsidR="000A6FAB" w:rsidRPr="008572AA" w:rsidRDefault="000A6FAB" w:rsidP="008572AA">
      <w:pPr>
        <w:pStyle w:val="aa"/>
        <w:ind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12. Экскурсия маршрутын құру. Маршрутты айналып өту. Қозғалыс трассасын анықту, экскурсиялық көрсету орындарын таңдау. Маршруттың хронометражы. Экскурсиялық көрсету орнын таңдау және автотранспорт аялдамасы. Экскурсиялық маршрут схемасын құрастыру.</w:t>
      </w:r>
    </w:p>
    <w:p w:rsidR="000A6FAB" w:rsidRPr="008572AA" w:rsidRDefault="000A6FAB" w:rsidP="008572AA">
      <w:pPr>
        <w:ind w:firstLine="709"/>
        <w:contextualSpacing/>
        <w:jc w:val="both"/>
        <w:rPr>
          <w:rFonts w:ascii="Times New Roman" w:eastAsia="Calibri" w:hAnsi="Times New Roman" w:cs="Times New Roman"/>
          <w:sz w:val="28"/>
          <w:szCs w:val="28"/>
          <w:lang w:val="kk-KZ"/>
        </w:rPr>
      </w:pPr>
      <w:r w:rsidRPr="008572AA">
        <w:rPr>
          <w:rFonts w:ascii="Times New Roman" w:eastAsia="Calibri" w:hAnsi="Times New Roman" w:cs="Times New Roman"/>
          <w:sz w:val="28"/>
          <w:szCs w:val="28"/>
          <w:lang w:val="kk-KZ"/>
        </w:rPr>
        <w:t xml:space="preserve">13. Тарихи және әдеби экскурсияларды өткізу ерекшеліктері. Тарихи экскурсиялардың мақсаттары мен міндеттері. Тарихи және әдеби </w:t>
      </w:r>
      <w:r w:rsidRPr="008572AA">
        <w:rPr>
          <w:rFonts w:ascii="Times New Roman" w:eastAsia="Calibri" w:hAnsi="Times New Roman" w:cs="Times New Roman"/>
          <w:sz w:val="28"/>
          <w:szCs w:val="28"/>
          <w:lang w:val="kk-KZ"/>
        </w:rPr>
        <w:lastRenderedPageBreak/>
        <w:t>экскурсияларын жүргізу әдістері, көрсеті мен сипаттау ерекшеліктері. Әдеби экскурсиялардың мақсаттары мен міндеттері. Тарихи және әдеби экскурсиялардағы музейлік экспозицияларының орны. Әдеби экскурсияларын жүргізгенде экскурсия жүргізушінің сөз шеберлігіне қойылатын талаптар.</w:t>
      </w:r>
    </w:p>
    <w:p w:rsidR="000A6FAB" w:rsidRPr="008572AA" w:rsidRDefault="000A6FAB" w:rsidP="008572AA">
      <w:pPr>
        <w:spacing w:after="0" w:line="240" w:lineRule="auto"/>
        <w:ind w:firstLine="709"/>
        <w:contextualSpacing/>
        <w:jc w:val="both"/>
        <w:rPr>
          <w:rFonts w:ascii="Times New Roman" w:eastAsia="Calibri" w:hAnsi="Times New Roman" w:cs="Times New Roman"/>
          <w:sz w:val="28"/>
          <w:szCs w:val="28"/>
          <w:lang w:val="kk-KZ"/>
        </w:rPr>
      </w:pPr>
      <w:r w:rsidRPr="008572AA">
        <w:rPr>
          <w:rFonts w:ascii="Times New Roman" w:eastAsia="Calibri" w:hAnsi="Times New Roman" w:cs="Times New Roman"/>
          <w:sz w:val="28"/>
          <w:szCs w:val="28"/>
          <w:lang w:val="kk-KZ"/>
        </w:rPr>
        <w:t>14. Этнографиялық экскурсияларды өткізу ерекшеліктері. Этнографиялық экскурсияларды өткізудің міндеті мен мақсаты. Көрсету мен әңгімелеудің ерекшеліктері. Этнографиялық экскурсияның ерекше тәсілдері. Этнографиялық экскурсияның нысандары. Экскурсияларға дәстүрлі материалды іріктеп алу. Қазақстан Республикасының тұрғындарының ұлттық ерекшеліктерін білу.</w:t>
      </w:r>
    </w:p>
    <w:p w:rsidR="000A6FAB" w:rsidRPr="008572AA" w:rsidRDefault="000A6FAB" w:rsidP="008572AA">
      <w:pPr>
        <w:pStyle w:val="aa"/>
        <w:tabs>
          <w:tab w:val="left" w:pos="9639"/>
        </w:tabs>
        <w:ind w:firstLine="709"/>
        <w:jc w:val="both"/>
        <w:rPr>
          <w:rFonts w:ascii="Times New Roman" w:eastAsia="Calibri" w:hAnsi="Times New Roman" w:cs="Times New Roman"/>
          <w:sz w:val="28"/>
          <w:szCs w:val="28"/>
          <w:lang w:val="kk-KZ"/>
        </w:rPr>
      </w:pPr>
      <w:r w:rsidRPr="008572AA">
        <w:rPr>
          <w:rFonts w:ascii="Times New Roman" w:eastAsia="Calibri" w:hAnsi="Times New Roman" w:cs="Times New Roman"/>
          <w:sz w:val="28"/>
          <w:szCs w:val="28"/>
          <w:lang w:val="kk-KZ"/>
        </w:rPr>
        <w:t>15. Табиғаттану экскурсияларын өткізу еркшеліктері. Табиғаттану экскурсияларының классификациясы. Материалистік көзқарасты, патриотизмді қалыптастыру. Табиғатты қорғау көзқарасын тәрбиелеу. Табиғи объектілерін сипаттау, оларды көрсету. Табиғаттану объектілерінің мысалдары арқылы табиғат қорғауын насихаттау. Табиғаттану экскурсияларының мазмұны, көрсету мен сипаттау ерекшеліктері.</w:t>
      </w:r>
    </w:p>
    <w:p w:rsidR="000A6FAB" w:rsidRPr="008572AA" w:rsidRDefault="000A6FAB" w:rsidP="008572AA">
      <w:pPr>
        <w:pStyle w:val="a5"/>
        <w:spacing w:line="240" w:lineRule="auto"/>
        <w:ind w:left="0"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 xml:space="preserve">16. Балқаш көліне сипаттама беріңіз және оның туристік әлеуетін бағалаңыз. Балқаш көліне туристердің ағымы көп болатын мерзімін сипаттау. </w:t>
      </w:r>
    </w:p>
    <w:p w:rsidR="000A6FAB" w:rsidRPr="008572AA" w:rsidRDefault="000A6FAB" w:rsidP="008572AA">
      <w:pPr>
        <w:pStyle w:val="a5"/>
        <w:spacing w:line="240" w:lineRule="auto"/>
        <w:ind w:left="0"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17. Алакөл көліне сипаттама беріңіз және оның туристік әлеуетін бағалаңыз. Алакөл көліне туристердің ағымы көп болатын мерзімін сипаттау.</w:t>
      </w:r>
    </w:p>
    <w:p w:rsidR="000A6FAB" w:rsidRPr="008572AA" w:rsidRDefault="000A6FAB" w:rsidP="008572AA">
      <w:pPr>
        <w:pStyle w:val="a5"/>
        <w:spacing w:line="240" w:lineRule="auto"/>
        <w:ind w:left="0"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 xml:space="preserve">18. Жоңғар Алатауы мемлекеттік ұлттық табиғи паркін сипаттаңыз және оның туристік әлеуетін бағалаңыз. Ұлттық табиғи парктің ерекшеліктеріне сипаттама беру. </w:t>
      </w:r>
    </w:p>
    <w:p w:rsidR="000A6FAB" w:rsidRPr="008572AA" w:rsidRDefault="000A6FAB" w:rsidP="008572AA">
      <w:pPr>
        <w:pStyle w:val="a5"/>
        <w:spacing w:line="240" w:lineRule="auto"/>
        <w:ind w:left="0"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19. Талдықорған қаласындағы  қазақ халқының ұлы адамдарына арналған ескерткіштерін атаңыз және қысқаша сипаттама беріңіз. Қала бойынша ескерткіштерді атау. Жаңа ескерткіштерді сипаттау.</w:t>
      </w:r>
    </w:p>
    <w:p w:rsidR="000A6FAB" w:rsidRPr="008572AA" w:rsidRDefault="000A6FAB" w:rsidP="008572AA">
      <w:pPr>
        <w:pStyle w:val="a5"/>
        <w:spacing w:line="240" w:lineRule="auto"/>
        <w:ind w:left="0"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20. Іле Алатауы мемлекеттік ұлттық табиғи паркін сипаттаңыз және оның туристік әлеуетін бағалаңыз.</w:t>
      </w:r>
    </w:p>
    <w:p w:rsidR="000A6FAB" w:rsidRPr="008572AA" w:rsidRDefault="000A6FAB" w:rsidP="008572AA">
      <w:pPr>
        <w:pStyle w:val="a5"/>
        <w:spacing w:after="0" w:line="240" w:lineRule="auto"/>
        <w:ind w:left="0"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 xml:space="preserve">21. Алтынемел мемлекеттік табиғи ұлттық паркіне сипаттама беріңіз және оның туристік әлеуетін бағалаңыз. Ұлттық табиғи парктің ерекшеліктеріне сипаттама беру. </w:t>
      </w:r>
    </w:p>
    <w:p w:rsidR="000A6FAB" w:rsidRPr="008572AA" w:rsidRDefault="000A6FAB" w:rsidP="008572AA">
      <w:pPr>
        <w:tabs>
          <w:tab w:val="left" w:pos="3495"/>
        </w:tabs>
        <w:spacing w:after="0" w:line="240" w:lineRule="auto"/>
        <w:ind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22. Шарын мемлекеттік ұлттық табиғи паркін сипаттаңыз және оның туристік әлеуетін бағалаңыз. Ұлттық табиғи парктің ерекшеліктеріне сипаттама беру.</w:t>
      </w:r>
    </w:p>
    <w:p w:rsidR="000A6FAB" w:rsidRPr="008572AA" w:rsidRDefault="000A6FAB" w:rsidP="008572AA">
      <w:pPr>
        <w:tabs>
          <w:tab w:val="left" w:pos="3495"/>
        </w:tabs>
        <w:spacing w:after="0" w:line="240" w:lineRule="auto"/>
        <w:ind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23. Талдықорған қаласы бойынша шолу экскурсиясына қандай нысандарды қосар едіңіз? Негіздеңіз!</w:t>
      </w:r>
    </w:p>
    <w:p w:rsidR="000A6FAB" w:rsidRPr="008572AA" w:rsidRDefault="000A6FAB" w:rsidP="008572AA">
      <w:pPr>
        <w:tabs>
          <w:tab w:val="left" w:pos="3495"/>
        </w:tabs>
        <w:spacing w:after="0" w:line="240" w:lineRule="auto"/>
        <w:ind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24. Көлсай көлдері мемлекеттік табиғи ұлттық паркіне сипаттама беріңіз және оның туристік әлеуетін бағалаңыз. Ұлттық табиғи парктің ерекшеліктеріне сипаттама беру.</w:t>
      </w:r>
    </w:p>
    <w:p w:rsidR="000A6FAB" w:rsidRPr="008572AA" w:rsidRDefault="000A6FAB" w:rsidP="008572AA">
      <w:pPr>
        <w:tabs>
          <w:tab w:val="left" w:pos="3495"/>
        </w:tabs>
        <w:spacing w:after="0" w:line="240" w:lineRule="auto"/>
        <w:ind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25.Текелі қаласы мен оның төңірегіне экскурсия маршрутын жасаңыз.</w:t>
      </w:r>
      <w:r w:rsidRPr="008572AA">
        <w:rPr>
          <w:rFonts w:ascii="Times New Roman" w:hAnsi="Times New Roman" w:cs="Times New Roman"/>
          <w:sz w:val="28"/>
          <w:szCs w:val="28"/>
          <w:lang w:val="kk-KZ"/>
        </w:rPr>
        <w:tab/>
      </w:r>
    </w:p>
    <w:p w:rsidR="000A6FAB" w:rsidRPr="008572AA" w:rsidRDefault="000A6FAB" w:rsidP="008572AA">
      <w:pPr>
        <w:tabs>
          <w:tab w:val="left" w:pos="3495"/>
        </w:tabs>
        <w:spacing w:after="0" w:line="240" w:lineRule="auto"/>
        <w:ind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 xml:space="preserve">26. </w:t>
      </w:r>
      <w:r w:rsidR="00330808" w:rsidRPr="008572AA">
        <w:rPr>
          <w:rFonts w:ascii="Times New Roman" w:hAnsi="Times New Roman" w:cs="Times New Roman"/>
          <w:sz w:val="28"/>
          <w:szCs w:val="28"/>
          <w:lang w:val="kk-KZ"/>
        </w:rPr>
        <w:t>Текелі қаласы</w:t>
      </w:r>
      <w:r w:rsidRPr="008572AA">
        <w:rPr>
          <w:rFonts w:ascii="Times New Roman" w:hAnsi="Times New Roman" w:cs="Times New Roman"/>
          <w:sz w:val="28"/>
          <w:szCs w:val="28"/>
          <w:lang w:val="kk-KZ"/>
        </w:rPr>
        <w:t xml:space="preserve"> бойынша шолу экскурсиясына қандай нысандарды қосасыз? Негіздеңіз!</w:t>
      </w:r>
    </w:p>
    <w:p w:rsidR="000A6FAB" w:rsidRPr="008572AA" w:rsidRDefault="000A6FAB" w:rsidP="008572AA">
      <w:pPr>
        <w:tabs>
          <w:tab w:val="left" w:pos="3495"/>
        </w:tabs>
        <w:spacing w:after="0" w:line="240" w:lineRule="auto"/>
        <w:ind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lastRenderedPageBreak/>
        <w:t xml:space="preserve">27. </w:t>
      </w:r>
      <w:r w:rsidR="00330808" w:rsidRPr="008572AA">
        <w:rPr>
          <w:rFonts w:ascii="Times New Roman" w:hAnsi="Times New Roman" w:cs="Times New Roman"/>
          <w:sz w:val="28"/>
          <w:szCs w:val="28"/>
          <w:lang w:val="kk-KZ"/>
        </w:rPr>
        <w:t>Жетісу</w:t>
      </w:r>
      <w:r w:rsidRPr="008572AA">
        <w:rPr>
          <w:rFonts w:ascii="Times New Roman" w:hAnsi="Times New Roman" w:cs="Times New Roman"/>
          <w:sz w:val="28"/>
          <w:szCs w:val="28"/>
          <w:lang w:val="kk-KZ"/>
        </w:rPr>
        <w:t xml:space="preserve"> облысының негізгі экскурсиялық бағыттарына сипаттама беріңіз.</w:t>
      </w:r>
    </w:p>
    <w:p w:rsidR="000A6FAB" w:rsidRPr="008572AA" w:rsidRDefault="000A6FAB" w:rsidP="008572AA">
      <w:pPr>
        <w:tabs>
          <w:tab w:val="left" w:pos="3495"/>
        </w:tabs>
        <w:spacing w:after="0" w:line="240" w:lineRule="auto"/>
        <w:ind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 xml:space="preserve">28. </w:t>
      </w:r>
      <w:r w:rsidR="0016173F" w:rsidRPr="008572AA">
        <w:rPr>
          <w:rFonts w:ascii="Times New Roman" w:hAnsi="Times New Roman" w:cs="Times New Roman"/>
          <w:sz w:val="28"/>
          <w:szCs w:val="28"/>
          <w:lang w:val="kk-KZ"/>
        </w:rPr>
        <w:t>Талдықорған</w:t>
      </w:r>
      <w:r w:rsidRPr="008572AA">
        <w:rPr>
          <w:rFonts w:ascii="Times New Roman" w:hAnsi="Times New Roman" w:cs="Times New Roman"/>
          <w:sz w:val="28"/>
          <w:szCs w:val="28"/>
          <w:lang w:val="kk-KZ"/>
        </w:rPr>
        <w:t xml:space="preserve"> қаласы маңындағы туристік нысандар бойынша экскурсия маршрутын құрыңыз.</w:t>
      </w:r>
    </w:p>
    <w:p w:rsidR="000A6FAB" w:rsidRPr="008572AA" w:rsidRDefault="000A6FAB" w:rsidP="008572AA">
      <w:pPr>
        <w:tabs>
          <w:tab w:val="left" w:pos="3495"/>
        </w:tabs>
        <w:spacing w:after="0" w:line="240" w:lineRule="auto"/>
        <w:ind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29. «Президенттердің отанында» экскурсия маршрутын  құрыңыз.</w:t>
      </w:r>
    </w:p>
    <w:p w:rsidR="000A6FAB" w:rsidRPr="008572AA" w:rsidRDefault="000A6FAB" w:rsidP="008572AA">
      <w:pPr>
        <w:tabs>
          <w:tab w:val="left" w:pos="3495"/>
        </w:tabs>
        <w:spacing w:after="0" w:line="240" w:lineRule="auto"/>
        <w:ind w:firstLine="709"/>
        <w:jc w:val="both"/>
        <w:rPr>
          <w:rFonts w:ascii="Times New Roman" w:hAnsi="Times New Roman" w:cs="Times New Roman"/>
          <w:sz w:val="28"/>
          <w:szCs w:val="28"/>
          <w:lang w:val="kk-KZ"/>
        </w:rPr>
      </w:pPr>
      <w:r w:rsidRPr="008572AA">
        <w:rPr>
          <w:rFonts w:ascii="Times New Roman" w:hAnsi="Times New Roman" w:cs="Times New Roman"/>
          <w:sz w:val="28"/>
          <w:szCs w:val="28"/>
          <w:lang w:val="kk-KZ"/>
        </w:rPr>
        <w:t>30. «Жетісудың жартастағы тарихы» экскурсия маршрутын  құрыңыз.</w:t>
      </w: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Pr="00441B6E" w:rsidRDefault="000A6FAB" w:rsidP="000A6FAB">
      <w:pPr>
        <w:pStyle w:val="aa"/>
        <w:jc w:val="center"/>
        <w:rPr>
          <w:rFonts w:ascii="Times New Roman" w:hAnsi="Times New Roman" w:cs="Times New Roman"/>
          <w:b/>
          <w:sz w:val="28"/>
          <w:szCs w:val="28"/>
          <w:lang w:val="kk-KZ"/>
        </w:rPr>
      </w:pPr>
    </w:p>
    <w:p w:rsidR="000A6FAB" w:rsidRPr="00441B6E" w:rsidRDefault="000A6FAB" w:rsidP="000A6FAB">
      <w:pPr>
        <w:pStyle w:val="aa"/>
        <w:jc w:val="center"/>
        <w:rPr>
          <w:rFonts w:ascii="Times New Roman" w:hAnsi="Times New Roman" w:cs="Times New Roman"/>
          <w:b/>
          <w:sz w:val="28"/>
          <w:szCs w:val="28"/>
          <w:lang w:val="kk-KZ"/>
        </w:rPr>
      </w:pPr>
    </w:p>
    <w:p w:rsidR="000A6FAB" w:rsidRPr="00441B6E" w:rsidRDefault="000A6FAB" w:rsidP="000A6FAB">
      <w:pPr>
        <w:pStyle w:val="aa"/>
        <w:jc w:val="center"/>
        <w:rPr>
          <w:rFonts w:ascii="Times New Roman" w:hAnsi="Times New Roman" w:cs="Times New Roman"/>
          <w:b/>
          <w:sz w:val="28"/>
          <w:szCs w:val="28"/>
          <w:lang w:val="kk-KZ"/>
        </w:rPr>
      </w:pPr>
    </w:p>
    <w:p w:rsidR="000A6FAB" w:rsidRPr="00441B6E" w:rsidRDefault="000A6FAB" w:rsidP="000A6FAB">
      <w:pPr>
        <w:pStyle w:val="aa"/>
        <w:jc w:val="center"/>
        <w:rPr>
          <w:rFonts w:ascii="Times New Roman" w:hAnsi="Times New Roman" w:cs="Times New Roman"/>
          <w:b/>
          <w:sz w:val="28"/>
          <w:szCs w:val="28"/>
          <w:lang w:val="kk-KZ"/>
        </w:rPr>
      </w:pPr>
    </w:p>
    <w:p w:rsidR="000A6FAB" w:rsidRPr="00441B6E" w:rsidRDefault="000A6FAB" w:rsidP="000A6FAB">
      <w:pPr>
        <w:pStyle w:val="aa"/>
        <w:jc w:val="center"/>
        <w:rPr>
          <w:rFonts w:ascii="Times New Roman" w:hAnsi="Times New Roman" w:cs="Times New Roman"/>
          <w:b/>
          <w:sz w:val="28"/>
          <w:szCs w:val="28"/>
          <w:lang w:val="kk-KZ"/>
        </w:rPr>
      </w:pPr>
    </w:p>
    <w:p w:rsidR="000A6FAB" w:rsidRPr="00441B6E"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8D3F6B" w:rsidRDefault="008D3F6B" w:rsidP="000A6FAB">
      <w:pPr>
        <w:pStyle w:val="aa"/>
        <w:jc w:val="center"/>
        <w:rPr>
          <w:rFonts w:ascii="Times New Roman" w:hAnsi="Times New Roman" w:cs="Times New Roman"/>
          <w:b/>
          <w:sz w:val="28"/>
          <w:szCs w:val="28"/>
          <w:lang w:val="kk-KZ"/>
        </w:rPr>
      </w:pPr>
    </w:p>
    <w:p w:rsidR="008D3F6B" w:rsidRDefault="008D3F6B" w:rsidP="000A6FAB">
      <w:pPr>
        <w:pStyle w:val="aa"/>
        <w:jc w:val="center"/>
        <w:rPr>
          <w:rFonts w:ascii="Times New Roman" w:hAnsi="Times New Roman" w:cs="Times New Roman"/>
          <w:b/>
          <w:sz w:val="28"/>
          <w:szCs w:val="28"/>
          <w:lang w:val="kk-KZ"/>
        </w:rPr>
      </w:pPr>
    </w:p>
    <w:p w:rsidR="000A6FAB" w:rsidRDefault="000A6FAB" w:rsidP="000A6FAB">
      <w:pPr>
        <w:pStyle w:val="aa"/>
        <w:jc w:val="center"/>
        <w:rPr>
          <w:rFonts w:ascii="Times New Roman" w:hAnsi="Times New Roman" w:cs="Times New Roman"/>
          <w:b/>
          <w:sz w:val="28"/>
          <w:szCs w:val="28"/>
          <w:lang w:val="kk-KZ"/>
        </w:rPr>
      </w:pPr>
    </w:p>
    <w:p w:rsidR="00330808" w:rsidRDefault="00330808" w:rsidP="000A6FAB">
      <w:pPr>
        <w:pStyle w:val="aa"/>
        <w:jc w:val="center"/>
        <w:rPr>
          <w:rFonts w:ascii="Times New Roman" w:hAnsi="Times New Roman" w:cs="Times New Roman"/>
          <w:b/>
          <w:sz w:val="28"/>
          <w:szCs w:val="28"/>
          <w:lang w:val="kk-KZ"/>
        </w:rPr>
      </w:pPr>
    </w:p>
    <w:p w:rsidR="000A6FAB" w:rsidRPr="00944FA0" w:rsidRDefault="006B1C9D" w:rsidP="008572AA">
      <w:pPr>
        <w:pStyle w:val="aa"/>
        <w:tabs>
          <w:tab w:val="left" w:pos="426"/>
        </w:tabs>
        <w:ind w:firstLine="708"/>
        <w:jc w:val="center"/>
        <w:rPr>
          <w:rFonts w:ascii="Times New Roman" w:hAnsi="Times New Roman" w:cs="Times New Roman"/>
          <w:b/>
          <w:sz w:val="28"/>
          <w:szCs w:val="28"/>
          <w:lang w:val="kk-KZ"/>
        </w:rPr>
      </w:pPr>
      <w:r>
        <w:rPr>
          <w:rFonts w:ascii="Times New Roman" w:hAnsi="Times New Roman" w:cs="Times New Roman"/>
          <w:b/>
          <w:sz w:val="28"/>
          <w:szCs w:val="28"/>
          <w:lang w:val="kk-KZ"/>
        </w:rPr>
        <w:lastRenderedPageBreak/>
        <w:t>Модуль 1</w:t>
      </w:r>
      <w:r w:rsidR="000A6FAB">
        <w:rPr>
          <w:rFonts w:ascii="Times New Roman" w:hAnsi="Times New Roman" w:cs="Times New Roman"/>
          <w:b/>
          <w:sz w:val="28"/>
          <w:szCs w:val="28"/>
          <w:lang w:val="kk-KZ"/>
        </w:rPr>
        <w:t>. Экскурсиялық істің әдістемесі мен тәжірибесі</w:t>
      </w:r>
    </w:p>
    <w:p w:rsidR="000A6FAB" w:rsidRPr="00944FA0" w:rsidRDefault="000A6FAB" w:rsidP="008572AA">
      <w:pPr>
        <w:pStyle w:val="a5"/>
        <w:tabs>
          <w:tab w:val="left" w:pos="426"/>
        </w:tabs>
        <w:spacing w:after="0" w:line="240" w:lineRule="auto"/>
        <w:ind w:left="0"/>
        <w:jc w:val="both"/>
        <w:rPr>
          <w:rFonts w:ascii="Times New Roman" w:hAnsi="Times New Roman" w:cs="Times New Roman"/>
          <w:sz w:val="28"/>
          <w:szCs w:val="28"/>
          <w:lang w:val="kk-KZ"/>
        </w:rPr>
      </w:pPr>
    </w:p>
    <w:p w:rsidR="000A6FAB" w:rsidRPr="00944FA0" w:rsidRDefault="000A6FAB" w:rsidP="008572AA">
      <w:pPr>
        <w:pStyle w:val="a5"/>
        <w:numPr>
          <w:ilvl w:val="0"/>
          <w:numId w:val="8"/>
        </w:numPr>
        <w:tabs>
          <w:tab w:val="left" w:pos="426"/>
        </w:tabs>
        <w:spacing w:after="0" w:line="240" w:lineRule="auto"/>
        <w:ind w:left="0" w:firstLine="0"/>
        <w:jc w:val="both"/>
        <w:rPr>
          <w:rFonts w:ascii="Times New Roman" w:hAnsi="Times New Roman" w:cs="Times New Roman"/>
          <w:sz w:val="28"/>
          <w:szCs w:val="28"/>
          <w:lang w:val="kk-KZ"/>
        </w:rPr>
      </w:pPr>
      <w:r w:rsidRPr="00944FA0">
        <w:rPr>
          <w:rFonts w:ascii="Times New Roman" w:hAnsi="Times New Roman" w:cs="Times New Roman"/>
          <w:sz w:val="28"/>
          <w:szCs w:val="28"/>
          <w:lang w:val="kk-KZ"/>
        </w:rPr>
        <w:t>Экскурсияның мәні, белгілері және қызметтері</w:t>
      </w:r>
    </w:p>
    <w:p w:rsidR="000A6FAB" w:rsidRPr="00944FA0" w:rsidRDefault="00330808" w:rsidP="008572AA">
      <w:pPr>
        <w:pStyle w:val="a5"/>
        <w:numPr>
          <w:ilvl w:val="0"/>
          <w:numId w:val="8"/>
        </w:numPr>
        <w:tabs>
          <w:tab w:val="left" w:pos="426"/>
        </w:tabs>
        <w:spacing w:after="0" w:line="240" w:lineRule="auto"/>
        <w:ind w:hanging="720"/>
        <w:jc w:val="both"/>
        <w:rPr>
          <w:rFonts w:ascii="Times New Roman" w:hAnsi="Times New Roman" w:cs="Times New Roman"/>
          <w:sz w:val="28"/>
          <w:szCs w:val="28"/>
          <w:lang w:val="kk-KZ"/>
        </w:rPr>
      </w:pPr>
      <w:r w:rsidRPr="00330808">
        <w:rPr>
          <w:rFonts w:ascii="Times New Roman" w:hAnsi="Times New Roman" w:cs="Times New Roman"/>
          <w:sz w:val="28"/>
          <w:szCs w:val="28"/>
          <w:lang w:val="kk-KZ" w:eastAsia="ru-RU"/>
        </w:rPr>
        <w:t xml:space="preserve">Экскурсияны ұйымдастыру құрылымы </w:t>
      </w:r>
    </w:p>
    <w:p w:rsidR="000A6FAB" w:rsidRPr="00944FA0" w:rsidRDefault="000A6FAB" w:rsidP="008572AA">
      <w:pPr>
        <w:pStyle w:val="a5"/>
        <w:numPr>
          <w:ilvl w:val="0"/>
          <w:numId w:val="8"/>
        </w:numPr>
        <w:tabs>
          <w:tab w:val="left" w:pos="426"/>
        </w:tabs>
        <w:spacing w:after="0" w:line="240" w:lineRule="auto"/>
        <w:ind w:left="0" w:firstLine="0"/>
        <w:jc w:val="both"/>
        <w:rPr>
          <w:rFonts w:ascii="Times New Roman" w:hAnsi="Times New Roman" w:cs="Times New Roman"/>
          <w:sz w:val="28"/>
          <w:szCs w:val="28"/>
          <w:lang w:val="kk-KZ"/>
        </w:rPr>
      </w:pPr>
      <w:r w:rsidRPr="00944FA0">
        <w:rPr>
          <w:rFonts w:ascii="Times New Roman" w:hAnsi="Times New Roman" w:cs="Times New Roman"/>
          <w:sz w:val="28"/>
          <w:szCs w:val="28"/>
          <w:lang w:val="kk-KZ"/>
        </w:rPr>
        <w:t>Экскурсияның жіктелуінің негізгі қағидалары</w:t>
      </w:r>
    </w:p>
    <w:p w:rsidR="000A6FAB" w:rsidRPr="00944FA0" w:rsidRDefault="000A6FAB" w:rsidP="008572AA">
      <w:pPr>
        <w:pStyle w:val="a5"/>
        <w:numPr>
          <w:ilvl w:val="0"/>
          <w:numId w:val="8"/>
        </w:numPr>
        <w:tabs>
          <w:tab w:val="left" w:pos="426"/>
        </w:tabs>
        <w:spacing w:after="0" w:line="240" w:lineRule="auto"/>
        <w:ind w:left="0" w:firstLine="0"/>
        <w:jc w:val="both"/>
        <w:rPr>
          <w:rFonts w:ascii="Times New Roman" w:hAnsi="Times New Roman" w:cs="Times New Roman"/>
          <w:sz w:val="28"/>
          <w:szCs w:val="28"/>
          <w:lang w:val="kk-KZ"/>
        </w:rPr>
      </w:pPr>
      <w:r w:rsidRPr="00944FA0">
        <w:rPr>
          <w:rFonts w:ascii="Times New Roman" w:hAnsi="Times New Roman" w:cs="Times New Roman"/>
          <w:sz w:val="28"/>
          <w:szCs w:val="28"/>
          <w:lang w:val="kk-KZ"/>
        </w:rPr>
        <w:t>Тақырыптық экскурсиялардың түрлері</w:t>
      </w:r>
    </w:p>
    <w:p w:rsidR="000A6FAB" w:rsidRPr="00944FA0" w:rsidRDefault="000A6FAB" w:rsidP="008572AA">
      <w:pPr>
        <w:pStyle w:val="a5"/>
        <w:numPr>
          <w:ilvl w:val="0"/>
          <w:numId w:val="8"/>
        </w:numPr>
        <w:tabs>
          <w:tab w:val="left" w:pos="426"/>
        </w:tabs>
        <w:spacing w:after="0" w:line="240" w:lineRule="auto"/>
        <w:ind w:left="0" w:firstLine="0"/>
        <w:jc w:val="both"/>
        <w:rPr>
          <w:rFonts w:ascii="Times New Roman" w:hAnsi="Times New Roman" w:cs="Times New Roman"/>
          <w:sz w:val="28"/>
          <w:szCs w:val="28"/>
          <w:lang w:val="kk-KZ"/>
        </w:rPr>
      </w:pPr>
      <w:r w:rsidRPr="00944FA0">
        <w:rPr>
          <w:rFonts w:ascii="Times New Roman" w:hAnsi="Times New Roman" w:cs="Times New Roman"/>
          <w:sz w:val="28"/>
          <w:szCs w:val="28"/>
          <w:lang w:val="kk-KZ"/>
        </w:rPr>
        <w:t>Экскурсиядағы көрсету ерекшеліктері</w:t>
      </w:r>
    </w:p>
    <w:p w:rsidR="000A6FAB" w:rsidRPr="00944FA0" w:rsidRDefault="000A6FAB" w:rsidP="008572AA">
      <w:pPr>
        <w:pStyle w:val="a5"/>
        <w:numPr>
          <w:ilvl w:val="0"/>
          <w:numId w:val="8"/>
        </w:numPr>
        <w:tabs>
          <w:tab w:val="left" w:pos="426"/>
        </w:tabs>
        <w:spacing w:after="0" w:line="240" w:lineRule="auto"/>
        <w:ind w:left="0" w:firstLine="0"/>
        <w:jc w:val="both"/>
        <w:rPr>
          <w:rFonts w:ascii="Times New Roman" w:hAnsi="Times New Roman" w:cs="Times New Roman"/>
          <w:sz w:val="28"/>
          <w:szCs w:val="28"/>
          <w:lang w:val="kk-KZ"/>
        </w:rPr>
      </w:pPr>
      <w:r w:rsidRPr="00944FA0">
        <w:rPr>
          <w:rFonts w:ascii="Times New Roman" w:hAnsi="Times New Roman" w:cs="Times New Roman"/>
          <w:sz w:val="28"/>
          <w:szCs w:val="28"/>
          <w:lang w:val="kk-KZ"/>
        </w:rPr>
        <w:t>Көрсетудің әдістемелік тәсілдері</w:t>
      </w:r>
    </w:p>
    <w:p w:rsidR="000A6FAB" w:rsidRPr="00944FA0" w:rsidRDefault="000A6FAB" w:rsidP="008572AA">
      <w:pPr>
        <w:pStyle w:val="a5"/>
        <w:numPr>
          <w:ilvl w:val="0"/>
          <w:numId w:val="8"/>
        </w:numPr>
        <w:tabs>
          <w:tab w:val="left" w:pos="426"/>
        </w:tabs>
        <w:spacing w:after="0" w:line="240" w:lineRule="auto"/>
        <w:ind w:left="0" w:firstLine="0"/>
        <w:jc w:val="both"/>
        <w:rPr>
          <w:rFonts w:ascii="Times New Roman" w:hAnsi="Times New Roman" w:cs="Times New Roman"/>
          <w:sz w:val="28"/>
          <w:szCs w:val="28"/>
          <w:lang w:val="kk-KZ"/>
        </w:rPr>
      </w:pPr>
      <w:r w:rsidRPr="00944FA0">
        <w:rPr>
          <w:rFonts w:ascii="Times New Roman" w:hAnsi="Times New Roman" w:cs="Times New Roman"/>
          <w:sz w:val="28"/>
          <w:szCs w:val="28"/>
          <w:lang w:val="kk-KZ"/>
        </w:rPr>
        <w:t>Экскурсиядағы әңгімелеудің ерекшеліктері</w:t>
      </w:r>
    </w:p>
    <w:p w:rsidR="000A6FAB" w:rsidRPr="00944FA0" w:rsidRDefault="000A6FAB" w:rsidP="008572AA">
      <w:pPr>
        <w:pStyle w:val="a5"/>
        <w:numPr>
          <w:ilvl w:val="0"/>
          <w:numId w:val="8"/>
        </w:numPr>
        <w:tabs>
          <w:tab w:val="left" w:pos="426"/>
        </w:tabs>
        <w:spacing w:after="0" w:line="240" w:lineRule="auto"/>
        <w:ind w:left="0" w:firstLine="0"/>
        <w:jc w:val="both"/>
        <w:rPr>
          <w:rFonts w:ascii="Times New Roman" w:hAnsi="Times New Roman" w:cs="Times New Roman"/>
          <w:sz w:val="28"/>
          <w:szCs w:val="28"/>
          <w:lang w:val="kk-KZ"/>
        </w:rPr>
      </w:pPr>
      <w:r w:rsidRPr="00944FA0">
        <w:rPr>
          <w:rFonts w:ascii="Times New Roman" w:hAnsi="Times New Roman" w:cs="Times New Roman"/>
          <w:sz w:val="28"/>
          <w:szCs w:val="28"/>
          <w:lang w:val="kk-KZ"/>
        </w:rPr>
        <w:t>Экскурсоводтың кәсіби шеберлігі</w:t>
      </w:r>
    </w:p>
    <w:p w:rsidR="000A6FAB" w:rsidRPr="00944FA0" w:rsidRDefault="000A6FAB" w:rsidP="008572AA">
      <w:pPr>
        <w:pStyle w:val="a5"/>
        <w:numPr>
          <w:ilvl w:val="0"/>
          <w:numId w:val="8"/>
        </w:numPr>
        <w:tabs>
          <w:tab w:val="left" w:pos="426"/>
        </w:tabs>
        <w:spacing w:after="0" w:line="240" w:lineRule="auto"/>
        <w:ind w:left="0" w:firstLine="0"/>
        <w:jc w:val="both"/>
        <w:rPr>
          <w:rFonts w:ascii="Times New Roman" w:hAnsi="Times New Roman" w:cs="Times New Roman"/>
          <w:sz w:val="28"/>
          <w:szCs w:val="28"/>
          <w:lang w:val="kk-KZ"/>
        </w:rPr>
      </w:pPr>
      <w:r w:rsidRPr="00944FA0">
        <w:rPr>
          <w:rFonts w:ascii="Times New Roman" w:hAnsi="Times New Roman" w:cs="Times New Roman"/>
          <w:sz w:val="28"/>
          <w:szCs w:val="28"/>
          <w:lang w:val="kk-KZ"/>
        </w:rPr>
        <w:t>Экскурсия</w:t>
      </w:r>
      <w:r>
        <w:rPr>
          <w:rFonts w:ascii="Times New Roman" w:hAnsi="Times New Roman" w:cs="Times New Roman"/>
          <w:sz w:val="28"/>
          <w:szCs w:val="28"/>
          <w:lang w:val="kk-KZ"/>
        </w:rPr>
        <w:t>ны</w:t>
      </w:r>
      <w:r w:rsidRPr="00944FA0">
        <w:rPr>
          <w:rFonts w:ascii="Times New Roman" w:hAnsi="Times New Roman" w:cs="Times New Roman"/>
          <w:sz w:val="28"/>
          <w:szCs w:val="28"/>
          <w:lang w:val="kk-KZ"/>
        </w:rPr>
        <w:t xml:space="preserve"> дайындаудың негізгі кезеңдері</w:t>
      </w:r>
    </w:p>
    <w:p w:rsidR="000A6FAB" w:rsidRPr="00944FA0" w:rsidRDefault="000A6FAB" w:rsidP="008572AA">
      <w:pPr>
        <w:pStyle w:val="a5"/>
        <w:numPr>
          <w:ilvl w:val="0"/>
          <w:numId w:val="8"/>
        </w:numPr>
        <w:tabs>
          <w:tab w:val="left" w:pos="426"/>
        </w:tabs>
        <w:spacing w:after="0" w:line="240" w:lineRule="auto"/>
        <w:ind w:left="0" w:firstLine="0"/>
        <w:jc w:val="both"/>
        <w:rPr>
          <w:rFonts w:ascii="Times New Roman" w:hAnsi="Times New Roman" w:cs="Times New Roman"/>
          <w:sz w:val="28"/>
          <w:szCs w:val="28"/>
          <w:lang w:val="kk-KZ"/>
        </w:rPr>
      </w:pPr>
      <w:r w:rsidRPr="00944FA0">
        <w:rPr>
          <w:rFonts w:ascii="Times New Roman" w:hAnsi="Times New Roman" w:cs="Times New Roman"/>
          <w:sz w:val="28"/>
          <w:szCs w:val="28"/>
          <w:lang w:val="kk-KZ"/>
        </w:rPr>
        <w:t>Экскурсиялық обьектілерді таңдау, олардың жіктелуі</w:t>
      </w:r>
    </w:p>
    <w:p w:rsidR="000A6FAB" w:rsidRPr="00944FA0" w:rsidRDefault="000A6FAB" w:rsidP="008572AA">
      <w:pPr>
        <w:pStyle w:val="a5"/>
        <w:numPr>
          <w:ilvl w:val="0"/>
          <w:numId w:val="8"/>
        </w:numPr>
        <w:tabs>
          <w:tab w:val="left" w:pos="426"/>
        </w:tabs>
        <w:spacing w:after="0" w:line="240" w:lineRule="auto"/>
        <w:ind w:left="0" w:firstLine="0"/>
        <w:jc w:val="both"/>
        <w:rPr>
          <w:rFonts w:ascii="Times New Roman" w:hAnsi="Times New Roman" w:cs="Times New Roman"/>
          <w:sz w:val="28"/>
          <w:szCs w:val="28"/>
          <w:lang w:val="kk-KZ"/>
        </w:rPr>
      </w:pPr>
      <w:r w:rsidRPr="00944FA0">
        <w:rPr>
          <w:rFonts w:ascii="Times New Roman" w:hAnsi="Times New Roman" w:cs="Times New Roman"/>
          <w:sz w:val="28"/>
          <w:szCs w:val="28"/>
          <w:lang w:val="kk-KZ"/>
        </w:rPr>
        <w:t>Экскурсияның технологиялық картасын жасау</w:t>
      </w:r>
    </w:p>
    <w:p w:rsidR="000A6FAB" w:rsidRPr="00944FA0" w:rsidRDefault="000A6FAB" w:rsidP="008572AA">
      <w:pPr>
        <w:pStyle w:val="a5"/>
        <w:numPr>
          <w:ilvl w:val="0"/>
          <w:numId w:val="8"/>
        </w:numPr>
        <w:tabs>
          <w:tab w:val="left" w:pos="426"/>
        </w:tabs>
        <w:spacing w:after="0" w:line="240" w:lineRule="auto"/>
        <w:ind w:left="0" w:firstLine="0"/>
        <w:jc w:val="both"/>
        <w:rPr>
          <w:rFonts w:ascii="Times New Roman" w:hAnsi="Times New Roman" w:cs="Times New Roman"/>
          <w:sz w:val="28"/>
          <w:szCs w:val="28"/>
          <w:lang w:val="kk-KZ"/>
        </w:rPr>
      </w:pPr>
      <w:r w:rsidRPr="00944FA0">
        <w:rPr>
          <w:rFonts w:ascii="Times New Roman" w:hAnsi="Times New Roman" w:cs="Times New Roman"/>
          <w:sz w:val="28"/>
          <w:szCs w:val="28"/>
          <w:lang w:val="kk-KZ"/>
        </w:rPr>
        <w:t>Экскурсия маршрутын құру</w:t>
      </w:r>
    </w:p>
    <w:p w:rsidR="000A6FAB" w:rsidRPr="00944FA0" w:rsidRDefault="000A6FAB" w:rsidP="008572AA">
      <w:pPr>
        <w:numPr>
          <w:ilvl w:val="0"/>
          <w:numId w:val="8"/>
        </w:numPr>
        <w:tabs>
          <w:tab w:val="left" w:pos="426"/>
        </w:tabs>
        <w:spacing w:after="0" w:line="240" w:lineRule="auto"/>
        <w:ind w:left="0" w:firstLine="0"/>
        <w:contextualSpacing/>
        <w:jc w:val="both"/>
        <w:rPr>
          <w:rFonts w:ascii="Times New Roman" w:eastAsia="Calibri" w:hAnsi="Times New Roman" w:cs="Times New Roman"/>
          <w:sz w:val="28"/>
          <w:szCs w:val="28"/>
          <w:lang w:val="kk-KZ"/>
        </w:rPr>
      </w:pPr>
      <w:r w:rsidRPr="00944FA0">
        <w:rPr>
          <w:rFonts w:ascii="Times New Roman" w:eastAsia="Calibri" w:hAnsi="Times New Roman" w:cs="Times New Roman"/>
          <w:sz w:val="28"/>
          <w:szCs w:val="28"/>
          <w:lang w:val="kk-KZ"/>
        </w:rPr>
        <w:t>Тарихи және әдеби экскурсияларды өткізу ерекшеліктері</w:t>
      </w:r>
    </w:p>
    <w:p w:rsidR="000A6FAB" w:rsidRPr="00944FA0" w:rsidRDefault="000A6FAB" w:rsidP="008572AA">
      <w:pPr>
        <w:numPr>
          <w:ilvl w:val="0"/>
          <w:numId w:val="8"/>
        </w:numPr>
        <w:tabs>
          <w:tab w:val="left" w:pos="426"/>
        </w:tabs>
        <w:spacing w:after="0" w:line="240" w:lineRule="auto"/>
        <w:ind w:left="0" w:firstLine="0"/>
        <w:contextualSpacing/>
        <w:jc w:val="both"/>
        <w:rPr>
          <w:rFonts w:ascii="Times New Roman" w:eastAsia="Calibri" w:hAnsi="Times New Roman" w:cs="Times New Roman"/>
          <w:sz w:val="28"/>
          <w:szCs w:val="28"/>
          <w:lang w:val="kk-KZ"/>
        </w:rPr>
      </w:pPr>
      <w:r w:rsidRPr="00944FA0">
        <w:rPr>
          <w:rFonts w:ascii="Times New Roman" w:eastAsia="Calibri" w:hAnsi="Times New Roman" w:cs="Times New Roman"/>
          <w:sz w:val="28"/>
          <w:szCs w:val="28"/>
          <w:lang w:val="kk-KZ"/>
        </w:rPr>
        <w:t>Этнографиялық экскурсияларды өткізу ерекшеліктері</w:t>
      </w:r>
    </w:p>
    <w:p w:rsidR="000A6FAB" w:rsidRPr="00944FA0" w:rsidRDefault="000A6FAB" w:rsidP="008572AA">
      <w:pPr>
        <w:numPr>
          <w:ilvl w:val="0"/>
          <w:numId w:val="8"/>
        </w:numPr>
        <w:tabs>
          <w:tab w:val="left" w:pos="426"/>
        </w:tabs>
        <w:spacing w:after="0" w:line="240" w:lineRule="auto"/>
        <w:ind w:left="0" w:firstLine="0"/>
        <w:contextualSpacing/>
        <w:jc w:val="both"/>
        <w:rPr>
          <w:rFonts w:ascii="Times New Roman" w:eastAsia="Calibri" w:hAnsi="Times New Roman" w:cs="Times New Roman"/>
          <w:sz w:val="28"/>
          <w:szCs w:val="28"/>
          <w:lang w:val="kk-KZ"/>
        </w:rPr>
      </w:pPr>
      <w:r w:rsidRPr="00944FA0">
        <w:rPr>
          <w:rFonts w:ascii="Times New Roman" w:eastAsia="Calibri" w:hAnsi="Times New Roman" w:cs="Times New Roman"/>
          <w:sz w:val="28"/>
          <w:szCs w:val="28"/>
          <w:lang w:val="kk-KZ"/>
        </w:rPr>
        <w:t>Табиғаттану экскурсияларын өткізу ерекшеліктері</w:t>
      </w:r>
    </w:p>
    <w:p w:rsidR="000A6FAB" w:rsidRPr="00944FA0" w:rsidRDefault="000A6FAB" w:rsidP="008572AA">
      <w:pPr>
        <w:pStyle w:val="a5"/>
        <w:numPr>
          <w:ilvl w:val="0"/>
          <w:numId w:val="8"/>
        </w:numPr>
        <w:tabs>
          <w:tab w:val="left" w:pos="426"/>
        </w:tabs>
        <w:spacing w:after="0" w:line="240" w:lineRule="auto"/>
        <w:ind w:left="0" w:firstLine="0"/>
        <w:jc w:val="both"/>
        <w:rPr>
          <w:rFonts w:ascii="Times New Roman" w:hAnsi="Times New Roman" w:cs="Times New Roman"/>
          <w:sz w:val="28"/>
          <w:szCs w:val="28"/>
          <w:lang w:val="kk-KZ"/>
        </w:rPr>
      </w:pPr>
      <w:r w:rsidRPr="00944FA0">
        <w:rPr>
          <w:rFonts w:ascii="Times New Roman" w:hAnsi="Times New Roman" w:cs="Times New Roman"/>
          <w:sz w:val="28"/>
          <w:szCs w:val="28"/>
          <w:lang w:val="kk-KZ"/>
        </w:rPr>
        <w:t>Балқаш көліне сипаттама беріңіз және оның туристік әлеуетін бағалаңыз</w:t>
      </w:r>
    </w:p>
    <w:p w:rsidR="000A6FAB" w:rsidRPr="00944FA0" w:rsidRDefault="000A6FAB" w:rsidP="008572AA">
      <w:pPr>
        <w:pStyle w:val="a5"/>
        <w:numPr>
          <w:ilvl w:val="0"/>
          <w:numId w:val="8"/>
        </w:numPr>
        <w:tabs>
          <w:tab w:val="left" w:pos="426"/>
        </w:tabs>
        <w:spacing w:after="0" w:line="240" w:lineRule="auto"/>
        <w:ind w:left="0" w:firstLine="0"/>
        <w:jc w:val="both"/>
        <w:rPr>
          <w:rFonts w:ascii="Times New Roman" w:hAnsi="Times New Roman" w:cs="Times New Roman"/>
          <w:sz w:val="28"/>
          <w:szCs w:val="28"/>
          <w:lang w:val="kk-KZ"/>
        </w:rPr>
      </w:pPr>
      <w:r w:rsidRPr="00944FA0">
        <w:rPr>
          <w:rFonts w:ascii="Times New Roman" w:hAnsi="Times New Roman" w:cs="Times New Roman"/>
          <w:sz w:val="28"/>
          <w:szCs w:val="28"/>
          <w:lang w:val="kk-KZ"/>
        </w:rPr>
        <w:t xml:space="preserve">Алакөл көліне сипаттама беріңіз және оның туристік әлеуетін бағалаңыз </w:t>
      </w:r>
    </w:p>
    <w:p w:rsidR="000A6FAB" w:rsidRPr="00944FA0" w:rsidRDefault="000A6FAB" w:rsidP="008572AA">
      <w:pPr>
        <w:pStyle w:val="a5"/>
        <w:numPr>
          <w:ilvl w:val="0"/>
          <w:numId w:val="8"/>
        </w:numPr>
        <w:tabs>
          <w:tab w:val="left" w:pos="426"/>
        </w:tabs>
        <w:spacing w:after="0" w:line="240" w:lineRule="auto"/>
        <w:ind w:left="0" w:firstLine="0"/>
        <w:jc w:val="both"/>
        <w:rPr>
          <w:rFonts w:ascii="Times New Roman" w:hAnsi="Times New Roman" w:cs="Times New Roman"/>
          <w:sz w:val="28"/>
          <w:szCs w:val="28"/>
          <w:lang w:val="kk-KZ"/>
        </w:rPr>
      </w:pPr>
      <w:r w:rsidRPr="00944FA0">
        <w:rPr>
          <w:rFonts w:ascii="Times New Roman" w:hAnsi="Times New Roman" w:cs="Times New Roman"/>
          <w:sz w:val="28"/>
          <w:szCs w:val="28"/>
          <w:lang w:val="kk-KZ"/>
        </w:rPr>
        <w:t>Жоңғар Алатауы мемлекеттік ұлттық табиғи паркін сипаттаңыз және оның туристік әлеуетін бағалаңыз</w:t>
      </w:r>
    </w:p>
    <w:p w:rsidR="000A6FAB" w:rsidRPr="00944FA0" w:rsidRDefault="000A6FAB" w:rsidP="008572AA">
      <w:pPr>
        <w:pStyle w:val="a5"/>
        <w:numPr>
          <w:ilvl w:val="0"/>
          <w:numId w:val="8"/>
        </w:numPr>
        <w:tabs>
          <w:tab w:val="left" w:pos="426"/>
        </w:tabs>
        <w:spacing w:after="0" w:line="240" w:lineRule="auto"/>
        <w:ind w:left="0" w:firstLine="0"/>
        <w:jc w:val="both"/>
        <w:rPr>
          <w:rFonts w:ascii="Times New Roman" w:hAnsi="Times New Roman" w:cs="Times New Roman"/>
          <w:sz w:val="28"/>
          <w:szCs w:val="28"/>
          <w:lang w:val="kk-KZ"/>
        </w:rPr>
      </w:pPr>
      <w:r w:rsidRPr="00944FA0">
        <w:rPr>
          <w:rFonts w:ascii="Times New Roman" w:hAnsi="Times New Roman" w:cs="Times New Roman"/>
          <w:sz w:val="28"/>
          <w:szCs w:val="28"/>
          <w:lang w:val="kk-KZ"/>
        </w:rPr>
        <w:t xml:space="preserve">Талдықорған қаласындағы  қазақ халқының ұлы адамдарына арналған ескерткіштерін атаңыз және қысқаша сипаттама беріңіз </w:t>
      </w:r>
    </w:p>
    <w:p w:rsidR="000A6FAB" w:rsidRPr="00944FA0" w:rsidRDefault="000A6FAB" w:rsidP="008572AA">
      <w:pPr>
        <w:pStyle w:val="a5"/>
        <w:numPr>
          <w:ilvl w:val="0"/>
          <w:numId w:val="8"/>
        </w:numPr>
        <w:tabs>
          <w:tab w:val="left" w:pos="426"/>
        </w:tabs>
        <w:spacing w:after="0" w:line="240" w:lineRule="auto"/>
        <w:ind w:left="0" w:firstLine="0"/>
        <w:jc w:val="both"/>
        <w:rPr>
          <w:rFonts w:ascii="Times New Roman" w:hAnsi="Times New Roman" w:cs="Times New Roman"/>
          <w:sz w:val="28"/>
          <w:szCs w:val="28"/>
          <w:lang w:val="kk-KZ"/>
        </w:rPr>
      </w:pPr>
      <w:r w:rsidRPr="00944FA0">
        <w:rPr>
          <w:rFonts w:ascii="Times New Roman" w:hAnsi="Times New Roman" w:cs="Times New Roman"/>
          <w:sz w:val="28"/>
          <w:szCs w:val="28"/>
          <w:lang w:val="kk-KZ"/>
        </w:rPr>
        <w:t>Іле Алатауы мемлекеттік ұлттық табиғи паркін сипаттаңыз және оның туристік әлеуетін бағалаңыз</w:t>
      </w:r>
    </w:p>
    <w:p w:rsidR="000A6FAB" w:rsidRPr="00944FA0" w:rsidRDefault="000A6FAB" w:rsidP="008572AA">
      <w:pPr>
        <w:pStyle w:val="a5"/>
        <w:numPr>
          <w:ilvl w:val="0"/>
          <w:numId w:val="8"/>
        </w:numPr>
        <w:tabs>
          <w:tab w:val="left" w:pos="142"/>
          <w:tab w:val="left" w:pos="426"/>
        </w:tabs>
        <w:spacing w:after="0" w:line="240" w:lineRule="auto"/>
        <w:ind w:left="0" w:firstLine="0"/>
        <w:jc w:val="both"/>
        <w:rPr>
          <w:rFonts w:ascii="Times New Roman" w:hAnsi="Times New Roman" w:cs="Times New Roman"/>
          <w:sz w:val="28"/>
          <w:szCs w:val="28"/>
          <w:lang w:val="kk-KZ"/>
        </w:rPr>
      </w:pPr>
      <w:r w:rsidRPr="00944FA0">
        <w:rPr>
          <w:rFonts w:ascii="Times New Roman" w:hAnsi="Times New Roman" w:cs="Times New Roman"/>
          <w:sz w:val="28"/>
          <w:szCs w:val="28"/>
          <w:lang w:val="kk-KZ"/>
        </w:rPr>
        <w:t xml:space="preserve"> Алтынемел мемлекеттік табиғи ұлттық паркіне сипаттама беріңіз және оның туристік әлеуетін бағалаңыз</w:t>
      </w:r>
    </w:p>
    <w:p w:rsidR="000A6FAB" w:rsidRPr="00944FA0" w:rsidRDefault="000A6FAB" w:rsidP="008572AA">
      <w:pPr>
        <w:tabs>
          <w:tab w:val="left" w:pos="426"/>
          <w:tab w:val="left" w:pos="3495"/>
        </w:tabs>
        <w:spacing w:after="0" w:line="240" w:lineRule="auto"/>
        <w:jc w:val="both"/>
        <w:rPr>
          <w:rFonts w:ascii="Times New Roman" w:hAnsi="Times New Roman" w:cs="Times New Roman"/>
          <w:sz w:val="28"/>
          <w:szCs w:val="28"/>
          <w:lang w:val="kk-KZ"/>
        </w:rPr>
      </w:pPr>
      <w:r w:rsidRPr="00944FA0">
        <w:rPr>
          <w:rFonts w:ascii="Times New Roman" w:hAnsi="Times New Roman" w:cs="Times New Roman"/>
          <w:sz w:val="28"/>
          <w:szCs w:val="28"/>
          <w:lang w:val="kk-KZ"/>
        </w:rPr>
        <w:t>22. Шарын мемлекеттік ұлттық табиғи паркін сипаттаңыз және оның туристік әлеуетін бағалаңыз</w:t>
      </w:r>
    </w:p>
    <w:p w:rsidR="000A6FAB" w:rsidRPr="00944FA0" w:rsidRDefault="000A6FAB" w:rsidP="008572AA">
      <w:pPr>
        <w:tabs>
          <w:tab w:val="left" w:pos="426"/>
          <w:tab w:val="left" w:pos="3495"/>
        </w:tabs>
        <w:spacing w:after="0" w:line="240" w:lineRule="auto"/>
        <w:jc w:val="both"/>
        <w:rPr>
          <w:rFonts w:ascii="Times New Roman" w:hAnsi="Times New Roman" w:cs="Times New Roman"/>
          <w:sz w:val="28"/>
          <w:szCs w:val="28"/>
          <w:lang w:val="kk-KZ"/>
        </w:rPr>
      </w:pPr>
      <w:r w:rsidRPr="00944FA0">
        <w:rPr>
          <w:rFonts w:ascii="Times New Roman" w:hAnsi="Times New Roman" w:cs="Times New Roman"/>
          <w:sz w:val="28"/>
          <w:szCs w:val="28"/>
          <w:lang w:val="kk-KZ"/>
        </w:rPr>
        <w:t>23. Талдықорған қаласы бойынша шолу экскурсиясына қандай нысандарды қосар едіңіз? Негіздеңіз!</w:t>
      </w:r>
    </w:p>
    <w:p w:rsidR="000A6FAB" w:rsidRPr="00944FA0" w:rsidRDefault="000A6FAB" w:rsidP="008572AA">
      <w:pPr>
        <w:tabs>
          <w:tab w:val="left" w:pos="426"/>
          <w:tab w:val="left" w:pos="3495"/>
        </w:tabs>
        <w:spacing w:after="0" w:line="240" w:lineRule="auto"/>
        <w:jc w:val="both"/>
        <w:rPr>
          <w:rFonts w:ascii="Times New Roman" w:hAnsi="Times New Roman" w:cs="Times New Roman"/>
          <w:sz w:val="28"/>
          <w:szCs w:val="28"/>
          <w:lang w:val="kk-KZ"/>
        </w:rPr>
      </w:pPr>
      <w:r w:rsidRPr="00944FA0">
        <w:rPr>
          <w:rFonts w:ascii="Times New Roman" w:hAnsi="Times New Roman" w:cs="Times New Roman"/>
          <w:sz w:val="28"/>
          <w:szCs w:val="28"/>
          <w:lang w:val="kk-KZ"/>
        </w:rPr>
        <w:t>24. Көлсай көлдері мемлекеттік табиғи ұлттық паркіне сипаттама беріңіз және оның туристік әлеуетін бағалаңыз</w:t>
      </w:r>
    </w:p>
    <w:p w:rsidR="000A6FAB" w:rsidRPr="00944FA0" w:rsidRDefault="000A6FAB" w:rsidP="008572AA">
      <w:pPr>
        <w:tabs>
          <w:tab w:val="left" w:pos="426"/>
          <w:tab w:val="left" w:pos="3495"/>
        </w:tabs>
        <w:spacing w:after="0" w:line="240" w:lineRule="auto"/>
        <w:jc w:val="both"/>
        <w:rPr>
          <w:rFonts w:ascii="Times New Roman" w:hAnsi="Times New Roman" w:cs="Times New Roman"/>
          <w:sz w:val="24"/>
          <w:szCs w:val="24"/>
          <w:lang w:val="kk-KZ"/>
        </w:rPr>
      </w:pPr>
      <w:r w:rsidRPr="00944FA0">
        <w:rPr>
          <w:rFonts w:ascii="Times New Roman" w:hAnsi="Times New Roman" w:cs="Times New Roman"/>
          <w:sz w:val="28"/>
          <w:szCs w:val="28"/>
          <w:lang w:val="kk-KZ"/>
        </w:rPr>
        <w:t>25.</w:t>
      </w:r>
      <w:r>
        <w:rPr>
          <w:rFonts w:ascii="Times New Roman" w:hAnsi="Times New Roman" w:cs="Times New Roman"/>
          <w:sz w:val="28"/>
          <w:szCs w:val="28"/>
          <w:lang w:val="kk-KZ"/>
        </w:rPr>
        <w:t xml:space="preserve"> </w:t>
      </w:r>
      <w:r w:rsidRPr="00944FA0">
        <w:rPr>
          <w:rFonts w:ascii="Times New Roman" w:hAnsi="Times New Roman" w:cs="Times New Roman"/>
          <w:sz w:val="28"/>
          <w:szCs w:val="28"/>
          <w:lang w:val="kk-KZ"/>
        </w:rPr>
        <w:t>Текелі қаласы мен оның төңірегіне экскурсия маршрутын жасаңыз</w:t>
      </w:r>
      <w:r w:rsidRPr="00944FA0">
        <w:rPr>
          <w:rFonts w:ascii="Times New Roman" w:hAnsi="Times New Roman" w:cs="Times New Roman"/>
          <w:sz w:val="24"/>
          <w:szCs w:val="24"/>
          <w:lang w:val="kk-KZ"/>
        </w:rPr>
        <w:tab/>
      </w:r>
    </w:p>
    <w:p w:rsidR="000A6FAB" w:rsidRPr="00944FA0" w:rsidRDefault="000A6FAB" w:rsidP="008572AA">
      <w:pPr>
        <w:tabs>
          <w:tab w:val="left" w:pos="426"/>
          <w:tab w:val="left" w:pos="3495"/>
        </w:tabs>
        <w:spacing w:after="0" w:line="240" w:lineRule="auto"/>
        <w:jc w:val="both"/>
        <w:rPr>
          <w:rFonts w:ascii="Times New Roman" w:hAnsi="Times New Roman" w:cs="Times New Roman"/>
          <w:sz w:val="28"/>
          <w:szCs w:val="24"/>
          <w:lang w:val="kk-KZ"/>
        </w:rPr>
      </w:pPr>
      <w:r w:rsidRPr="00944FA0">
        <w:rPr>
          <w:rFonts w:ascii="Times New Roman" w:hAnsi="Times New Roman" w:cs="Times New Roman"/>
          <w:sz w:val="28"/>
          <w:szCs w:val="24"/>
          <w:lang w:val="kk-KZ"/>
        </w:rPr>
        <w:t xml:space="preserve">26. </w:t>
      </w:r>
      <w:r w:rsidR="00330808">
        <w:rPr>
          <w:rFonts w:ascii="Times New Roman" w:hAnsi="Times New Roman" w:cs="Times New Roman"/>
          <w:sz w:val="28"/>
          <w:szCs w:val="24"/>
          <w:lang w:val="kk-KZ"/>
        </w:rPr>
        <w:t>Текелі</w:t>
      </w:r>
      <w:r w:rsidRPr="00944FA0">
        <w:rPr>
          <w:rFonts w:ascii="Times New Roman" w:hAnsi="Times New Roman" w:cs="Times New Roman"/>
          <w:sz w:val="28"/>
          <w:szCs w:val="24"/>
          <w:lang w:val="kk-KZ"/>
        </w:rPr>
        <w:t xml:space="preserve"> қаласы бойынша шолу экскурсиясына қандай нысандарды қосасыз? Негіздеңіз!</w:t>
      </w:r>
    </w:p>
    <w:p w:rsidR="000A6FAB" w:rsidRPr="00944FA0" w:rsidRDefault="000A6FAB" w:rsidP="008572AA">
      <w:pPr>
        <w:tabs>
          <w:tab w:val="left" w:pos="426"/>
          <w:tab w:val="left" w:pos="3495"/>
        </w:tabs>
        <w:spacing w:after="0" w:line="240" w:lineRule="auto"/>
        <w:jc w:val="both"/>
        <w:rPr>
          <w:rFonts w:ascii="Times New Roman" w:hAnsi="Times New Roman" w:cs="Times New Roman"/>
          <w:sz w:val="28"/>
          <w:szCs w:val="24"/>
          <w:lang w:val="kk-KZ"/>
        </w:rPr>
      </w:pPr>
      <w:r w:rsidRPr="00944FA0">
        <w:rPr>
          <w:rFonts w:ascii="Times New Roman" w:hAnsi="Times New Roman" w:cs="Times New Roman"/>
          <w:sz w:val="28"/>
          <w:szCs w:val="24"/>
          <w:lang w:val="kk-KZ"/>
        </w:rPr>
        <w:t xml:space="preserve">27. </w:t>
      </w:r>
      <w:r w:rsidR="00330808">
        <w:rPr>
          <w:rFonts w:ascii="Times New Roman" w:hAnsi="Times New Roman" w:cs="Times New Roman"/>
          <w:sz w:val="28"/>
          <w:szCs w:val="24"/>
          <w:lang w:val="kk-KZ"/>
        </w:rPr>
        <w:t>Жетісу</w:t>
      </w:r>
      <w:r w:rsidRPr="00944FA0">
        <w:rPr>
          <w:rFonts w:ascii="Times New Roman" w:hAnsi="Times New Roman" w:cs="Times New Roman"/>
          <w:sz w:val="28"/>
          <w:szCs w:val="24"/>
          <w:lang w:val="kk-KZ"/>
        </w:rPr>
        <w:t xml:space="preserve"> облысының негізгі экскурсиялық бағыттарына сипаттама беріңіз</w:t>
      </w:r>
    </w:p>
    <w:p w:rsidR="000A6FAB" w:rsidRPr="00944FA0" w:rsidRDefault="000A6FAB" w:rsidP="008572AA">
      <w:pPr>
        <w:tabs>
          <w:tab w:val="left" w:pos="426"/>
          <w:tab w:val="left" w:pos="3495"/>
        </w:tabs>
        <w:spacing w:after="0" w:line="240" w:lineRule="auto"/>
        <w:jc w:val="both"/>
        <w:rPr>
          <w:rFonts w:ascii="Times New Roman" w:hAnsi="Times New Roman" w:cs="Times New Roman"/>
          <w:sz w:val="28"/>
          <w:szCs w:val="24"/>
          <w:lang w:val="kk-KZ"/>
        </w:rPr>
      </w:pPr>
      <w:r w:rsidRPr="00944FA0">
        <w:rPr>
          <w:rFonts w:ascii="Times New Roman" w:hAnsi="Times New Roman" w:cs="Times New Roman"/>
          <w:sz w:val="28"/>
          <w:szCs w:val="24"/>
          <w:lang w:val="kk-KZ"/>
        </w:rPr>
        <w:t>28.</w:t>
      </w:r>
      <w:r w:rsidR="00D1036F">
        <w:rPr>
          <w:rFonts w:ascii="Times New Roman" w:hAnsi="Times New Roman" w:cs="Times New Roman"/>
          <w:sz w:val="28"/>
          <w:szCs w:val="24"/>
          <w:lang w:val="kk-KZ"/>
        </w:rPr>
        <w:t xml:space="preserve"> Талдықорған</w:t>
      </w:r>
      <w:r w:rsidRPr="00944FA0">
        <w:rPr>
          <w:rFonts w:ascii="Times New Roman" w:hAnsi="Times New Roman" w:cs="Times New Roman"/>
          <w:sz w:val="28"/>
          <w:szCs w:val="24"/>
          <w:lang w:val="kk-KZ"/>
        </w:rPr>
        <w:t xml:space="preserve"> қаласы маңындағы туристік нысандар бойынша экскурсия маршрутын құрыңыз</w:t>
      </w:r>
    </w:p>
    <w:p w:rsidR="000A6FAB" w:rsidRPr="00944FA0" w:rsidRDefault="000A6FAB" w:rsidP="008572AA">
      <w:pPr>
        <w:tabs>
          <w:tab w:val="left" w:pos="426"/>
          <w:tab w:val="left" w:pos="3495"/>
        </w:tabs>
        <w:spacing w:after="0" w:line="240" w:lineRule="auto"/>
        <w:jc w:val="both"/>
        <w:rPr>
          <w:rFonts w:ascii="Times New Roman" w:hAnsi="Times New Roman" w:cs="Times New Roman"/>
          <w:sz w:val="28"/>
          <w:szCs w:val="24"/>
          <w:lang w:val="kk-KZ"/>
        </w:rPr>
      </w:pPr>
      <w:r w:rsidRPr="00944FA0">
        <w:rPr>
          <w:rFonts w:ascii="Times New Roman" w:hAnsi="Times New Roman" w:cs="Times New Roman"/>
          <w:sz w:val="28"/>
          <w:szCs w:val="24"/>
          <w:lang w:val="kk-KZ"/>
        </w:rPr>
        <w:t>29. «Президенттердің отанында» экскурсия маршрутын  құрыңыз</w:t>
      </w:r>
    </w:p>
    <w:p w:rsidR="000A6FAB" w:rsidRDefault="000A6FAB" w:rsidP="008572AA">
      <w:pPr>
        <w:tabs>
          <w:tab w:val="left" w:pos="426"/>
          <w:tab w:val="left" w:pos="3495"/>
        </w:tabs>
        <w:spacing w:after="0" w:line="240" w:lineRule="auto"/>
        <w:jc w:val="both"/>
        <w:rPr>
          <w:rFonts w:ascii="Times New Roman" w:hAnsi="Times New Roman" w:cs="Times New Roman"/>
          <w:sz w:val="28"/>
          <w:szCs w:val="24"/>
          <w:lang w:val="kk-KZ"/>
        </w:rPr>
      </w:pPr>
      <w:r w:rsidRPr="00944FA0">
        <w:rPr>
          <w:rFonts w:ascii="Times New Roman" w:hAnsi="Times New Roman" w:cs="Times New Roman"/>
          <w:sz w:val="28"/>
          <w:szCs w:val="24"/>
          <w:lang w:val="kk-KZ"/>
        </w:rPr>
        <w:t>30. «Жетісудың жартастағы тарихы» экскурсия маршрутын  құрыңыз</w:t>
      </w:r>
    </w:p>
    <w:p w:rsidR="000A6FAB" w:rsidRPr="00944FA0" w:rsidRDefault="000A6FAB" w:rsidP="008572AA">
      <w:pPr>
        <w:tabs>
          <w:tab w:val="left" w:pos="426"/>
          <w:tab w:val="left" w:pos="3495"/>
        </w:tabs>
        <w:spacing w:after="0" w:line="240" w:lineRule="auto"/>
        <w:jc w:val="both"/>
        <w:rPr>
          <w:rFonts w:ascii="Times New Roman" w:hAnsi="Times New Roman" w:cs="Times New Roman"/>
          <w:sz w:val="28"/>
          <w:szCs w:val="24"/>
          <w:lang w:val="kk-KZ"/>
        </w:rPr>
      </w:pPr>
    </w:p>
    <w:p w:rsidR="003A7A0B" w:rsidRDefault="003A7A0B" w:rsidP="00786598">
      <w:pPr>
        <w:autoSpaceDE w:val="0"/>
        <w:autoSpaceDN w:val="0"/>
        <w:adjustRightInd w:val="0"/>
        <w:jc w:val="center"/>
        <w:rPr>
          <w:rFonts w:ascii="Times New Roman" w:hAnsi="Times New Roman" w:cs="Times New Roman"/>
          <w:b/>
          <w:bCs/>
          <w:sz w:val="28"/>
          <w:szCs w:val="28"/>
          <w:lang w:val="kk-KZ"/>
        </w:rPr>
      </w:pPr>
    </w:p>
    <w:p w:rsidR="008572AA" w:rsidRDefault="008572AA" w:rsidP="008572AA">
      <w:pPr>
        <w:autoSpaceDE w:val="0"/>
        <w:autoSpaceDN w:val="0"/>
        <w:adjustRightInd w:val="0"/>
        <w:ind w:firstLine="709"/>
        <w:jc w:val="center"/>
        <w:rPr>
          <w:rFonts w:ascii="Times New Roman" w:hAnsi="Times New Roman" w:cs="Times New Roman"/>
          <w:b/>
          <w:bCs/>
          <w:sz w:val="28"/>
          <w:szCs w:val="28"/>
          <w:lang w:val="kk-KZ"/>
        </w:rPr>
      </w:pPr>
    </w:p>
    <w:p w:rsidR="00786598" w:rsidRPr="00786598" w:rsidRDefault="003A7A0B" w:rsidP="008572AA">
      <w:pPr>
        <w:autoSpaceDE w:val="0"/>
        <w:autoSpaceDN w:val="0"/>
        <w:adjustRightInd w:val="0"/>
        <w:ind w:firstLine="709"/>
        <w:jc w:val="center"/>
        <w:rPr>
          <w:rFonts w:ascii="Times New Roman" w:hAnsi="Times New Roman" w:cs="Times New Roman"/>
          <w:b/>
          <w:bCs/>
          <w:sz w:val="28"/>
          <w:szCs w:val="28"/>
          <w:lang w:val="kk-KZ"/>
        </w:rPr>
      </w:pPr>
      <w:r>
        <w:rPr>
          <w:rFonts w:ascii="Times New Roman" w:hAnsi="Times New Roman" w:cs="Times New Roman"/>
          <w:b/>
          <w:bCs/>
          <w:sz w:val="28"/>
          <w:szCs w:val="28"/>
          <w:lang w:val="kk-KZ"/>
        </w:rPr>
        <w:lastRenderedPageBreak/>
        <w:t>Модуль 2</w:t>
      </w:r>
      <w:r w:rsidR="00786598">
        <w:rPr>
          <w:rFonts w:ascii="Times New Roman" w:hAnsi="Times New Roman" w:cs="Times New Roman"/>
          <w:b/>
          <w:bCs/>
          <w:sz w:val="28"/>
          <w:szCs w:val="28"/>
          <w:lang w:val="kk-KZ"/>
        </w:rPr>
        <w:t>. Туризм менеджменті</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1. Туризм басқару нысаны ретінде. </w:t>
      </w:r>
      <w:r w:rsidRPr="00786598">
        <w:rPr>
          <w:rFonts w:ascii="Times New Roman" w:eastAsia="Calibri" w:hAnsi="Times New Roman" w:cs="Times New Roman"/>
          <w:sz w:val="28"/>
          <w:szCs w:val="28"/>
          <w:lang w:val="kk-KZ"/>
        </w:rPr>
        <w:t>Туризмнің негізгі ұғымдары мен басқарушылық санаттары. Менеджмент дамуының негізгі кезеңдері. Басқару нысаны ретіндегі туризмнің ерекшеліктері.</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2. Туризмнің негізгі ұғымдары мен басқарушылық санаттары. </w:t>
      </w:r>
      <w:r w:rsidRPr="00786598">
        <w:rPr>
          <w:rFonts w:ascii="Times New Roman" w:eastAsia="Calibri" w:hAnsi="Times New Roman" w:cs="Times New Roman"/>
          <w:sz w:val="28"/>
          <w:szCs w:val="28"/>
          <w:lang w:val="kk-KZ"/>
        </w:rPr>
        <w:t>Басқару нысаны ретіндегі туризмнің ерекшеліктері.Туризмді басқару санаттары</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3. Менеджмент дамуының негізгі кезендері және туризмнің басқару нысаны ретіндегі туризмнің ерекшеліктері. </w:t>
      </w:r>
      <w:r w:rsidRPr="00786598">
        <w:rPr>
          <w:rFonts w:ascii="Times New Roman" w:eastAsia="Calibri" w:hAnsi="Times New Roman" w:cs="Times New Roman"/>
          <w:sz w:val="28"/>
          <w:szCs w:val="28"/>
          <w:lang w:val="kk-KZ"/>
        </w:rPr>
        <w:t xml:space="preserve">Менеджменттің қалыптасуы және даму тарихы. Менеджменттің даму мектептері.  Туризм сферасындағы менеджменттің спецификасы. </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4. Туризмді басқару жүйесі мен құрылымы. </w:t>
      </w:r>
      <w:r w:rsidRPr="00786598">
        <w:rPr>
          <w:rFonts w:ascii="Times New Roman" w:eastAsia="Calibri" w:hAnsi="Times New Roman" w:cs="Times New Roman"/>
          <w:sz w:val="28"/>
          <w:szCs w:val="28"/>
          <w:lang w:val="kk-KZ"/>
        </w:rPr>
        <w:t>Туризмді басқару жүйесі. Туристік аймақтар, жүйелер мен кәсіпорындар. Туризмді басқару құрылымы.</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5. Туристік аймақтар, туризмді басқару бойынша жүйелер мен кәсіпорындар. </w:t>
      </w:r>
      <w:r w:rsidRPr="00786598">
        <w:rPr>
          <w:rFonts w:ascii="Times New Roman" w:eastAsia="Calibri" w:hAnsi="Times New Roman" w:cs="Times New Roman"/>
          <w:sz w:val="28"/>
          <w:szCs w:val="28"/>
          <w:lang w:val="kk-KZ"/>
        </w:rPr>
        <w:t>Туризм саласындағы жекелеген аймақтардағы басқару. Туризм сферасындағы жүйелер. Туристік кәсіпорындарды басқару бойынша жүйелер.</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6. Туризм менеджментінің атқарымдары мен принциптері, атқарымдарының болмысы мен өзара байланысы. </w:t>
      </w:r>
      <w:r w:rsidRPr="00786598">
        <w:rPr>
          <w:rFonts w:ascii="Times New Roman" w:eastAsia="Calibri" w:hAnsi="Times New Roman" w:cs="Times New Roman"/>
          <w:sz w:val="28"/>
          <w:szCs w:val="28"/>
          <w:lang w:val="kk-KZ"/>
        </w:rPr>
        <w:t>Менеджмент атқарымдарының болмысы мен өзара байланысы. Менеджменттің негізгі атқарымдарының сипаттамасы. Менеджмент принциптері.</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7. Менеджменттің негізгі атқарымдарының сипаттамасы, оның принциптері және әдістері. </w:t>
      </w:r>
      <w:r w:rsidRPr="00786598">
        <w:rPr>
          <w:rFonts w:ascii="Times New Roman" w:eastAsia="Calibri" w:hAnsi="Times New Roman" w:cs="Times New Roman"/>
          <w:sz w:val="28"/>
          <w:szCs w:val="28"/>
          <w:lang w:val="kk-KZ"/>
        </w:rPr>
        <w:t>Менеджменттің негізгі атқарымдары: жоспарлау, үйымдастыру, мотивация және бақылау. Менеджмент принциптері.</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8. Менеджмент әдістері туралы түсінік пен олардың жіктелуі, басқарудың ұйымдастыру-әкімшілік әдістері. </w:t>
      </w:r>
      <w:r w:rsidRPr="00786598">
        <w:rPr>
          <w:rFonts w:ascii="Times New Roman" w:eastAsia="Calibri" w:hAnsi="Times New Roman" w:cs="Times New Roman"/>
          <w:sz w:val="28"/>
          <w:szCs w:val="28"/>
          <w:lang w:val="kk-KZ"/>
        </w:rPr>
        <w:t>Менеджмент әдістері туралы түсінік пен олардың жіктелуі. Басқарудың ұйымдастыру-әкімшілік әдістері. Басқарудың экономикалық әдістері. Басқарудың әлеуметтік-психологиялық әдістері. Өзін-өзі басқару.</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9. Туризмдегі басқарудың экономикалық және  әлеуметтік-психологиялық әдістері. </w:t>
      </w:r>
      <w:r w:rsidRPr="00786598">
        <w:rPr>
          <w:rFonts w:ascii="Times New Roman" w:eastAsia="Calibri" w:hAnsi="Times New Roman" w:cs="Times New Roman"/>
          <w:sz w:val="28"/>
          <w:szCs w:val="28"/>
          <w:lang w:val="kk-KZ"/>
        </w:rPr>
        <w:t>Экономикалық әдістердің басқару әдістер жүйесіндегі орны. Басқарудың әлеуметтік−психологиялық әдістерінің жіктелуі мен сипаттамалары.</w:t>
      </w:r>
    </w:p>
    <w:p w:rsidR="00786598" w:rsidRPr="00786598" w:rsidRDefault="00786598" w:rsidP="008572AA">
      <w:pPr>
        <w:spacing w:after="0" w:line="240" w:lineRule="auto"/>
        <w:ind w:firstLine="709"/>
        <w:jc w:val="both"/>
        <w:rPr>
          <w:rFonts w:ascii="Times New Roman" w:eastAsia="Calibri" w:hAnsi="Times New Roman" w:cs="Times New Roman"/>
          <w:sz w:val="28"/>
          <w:szCs w:val="28"/>
          <w:lang w:val="kk-KZ"/>
        </w:rPr>
      </w:pPr>
      <w:r w:rsidRPr="00786598">
        <w:rPr>
          <w:rFonts w:ascii="Times New Roman" w:eastAsia="Calibri" w:hAnsi="Times New Roman" w:cs="Times New Roman"/>
          <w:b/>
          <w:sz w:val="28"/>
          <w:szCs w:val="28"/>
          <w:lang w:val="kk-KZ"/>
        </w:rPr>
        <w:t>10. Туристтік фирманы басқару стилі және стильдер сипаттамасы</w:t>
      </w:r>
      <w:r w:rsidRPr="00786598">
        <w:rPr>
          <w:rFonts w:ascii="Times New Roman" w:eastAsia="Calibri" w:hAnsi="Times New Roman" w:cs="Times New Roman"/>
          <w:sz w:val="28"/>
          <w:szCs w:val="28"/>
          <w:lang w:val="kk-KZ"/>
        </w:rPr>
        <w:t xml:space="preserve"> Басқару стильдері туралы түсінік пен стильдер сипаттамасы. Басқарма жүйесі. Басқару элементтері (жүріс-тұрыс факторлары)</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11. Басқарма жүйесі және басқару элементтері (жүріс-тұрыс факторлары) </w:t>
      </w:r>
      <w:r w:rsidRPr="00786598">
        <w:rPr>
          <w:rFonts w:ascii="Times New Roman" w:eastAsia="Calibri" w:hAnsi="Times New Roman" w:cs="Times New Roman"/>
          <w:sz w:val="28"/>
          <w:szCs w:val="28"/>
          <w:lang w:val="kk-KZ"/>
        </w:rPr>
        <w:t>Туризмді басқару жүйесі. Туристік аймақтар, жүйелер мен кәсіпорындар. Туризмді басқару құрылымы.</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12. Туристік ұйымдағы менеджер тұлғасы,билігі мен беделі және әр түрлі деңгейдегі менеджерге деген талаптар. </w:t>
      </w:r>
      <w:r w:rsidRPr="00786598">
        <w:rPr>
          <w:rFonts w:ascii="Times New Roman" w:eastAsia="Calibri" w:hAnsi="Times New Roman" w:cs="Times New Roman"/>
          <w:sz w:val="28"/>
          <w:szCs w:val="28"/>
          <w:lang w:val="kk-KZ"/>
        </w:rPr>
        <w:t>Менеджерге деген талаптар. Билік пен жеке-дара ықпал. Менеджердің беделі.</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lastRenderedPageBreak/>
        <w:t xml:space="preserve">13. Билік пен жеке-дара ықпал,менеджердің беделі. </w:t>
      </w:r>
      <w:r w:rsidRPr="00786598">
        <w:rPr>
          <w:rFonts w:ascii="Times New Roman" w:eastAsia="Calibri" w:hAnsi="Times New Roman" w:cs="Times New Roman"/>
          <w:sz w:val="28"/>
          <w:szCs w:val="28"/>
          <w:lang w:val="kk-KZ"/>
        </w:rPr>
        <w:t>Менеджер беделі. Билік туралы түсінік. Адамдар арасындағы қарым-қатынас</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14. Басқарушылық шешімдердің мазмұны мен түрлері,шешімдерді қабылдау үрдісі және олардың түрлері. </w:t>
      </w:r>
      <w:r w:rsidRPr="00786598">
        <w:rPr>
          <w:rFonts w:ascii="Times New Roman" w:eastAsia="Calibri" w:hAnsi="Times New Roman" w:cs="Times New Roman"/>
          <w:sz w:val="28"/>
          <w:szCs w:val="28"/>
          <w:lang w:val="kk-KZ"/>
        </w:rPr>
        <w:t>Басқарушылық шешімдердің мазмұны мен түрлері. Шешімдерді қабылдау үрдісі. Шешімдерді қабылдау әдістері. Шешімдерді қабылдаудың жеке-дара стильдері. Басқарушылық шешімдер тиімділігінің шарттары. Шешімдерді орындауды ұйымдастыру мен қадағалау.</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15. Шешімдерді қабылдау әдістері,шешімдерді қабылдаудың жеке-дара стильдері. </w:t>
      </w:r>
      <w:r w:rsidRPr="00786598">
        <w:rPr>
          <w:rFonts w:ascii="Times New Roman" w:eastAsia="Calibri" w:hAnsi="Times New Roman" w:cs="Times New Roman"/>
          <w:sz w:val="28"/>
          <w:szCs w:val="28"/>
          <w:lang w:val="kk-KZ"/>
        </w:rPr>
        <w:t>Шешімдерді қабылдау үрдісі. Шешімдерді қабылдау әдістері. Шешімдерді қабылдаудың жеке-дара стильдері. Басқарушылық шешімдер тиімділігінің шарттары. Шешімдерді орындауды ұйымдастыру мен қадағалау.</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16. Басқарушылық шешімдер тиімділігінің шарттары,шешімдерді орындау ұйымдастыру мен қадағалау. </w:t>
      </w:r>
      <w:r w:rsidRPr="00786598">
        <w:rPr>
          <w:rFonts w:ascii="Times New Roman" w:eastAsia="Calibri" w:hAnsi="Times New Roman" w:cs="Times New Roman"/>
          <w:sz w:val="28"/>
          <w:szCs w:val="28"/>
          <w:lang w:val="kk-KZ"/>
        </w:rPr>
        <w:t>Басқарушылық шешімдердің мазмұны мен түрлері. Шешімдерді қабылдау үрдісі. Шешімдерді қабылдау әдістері. Шешімдерді қабылдаудың жеке-дара стильдері. Басқарушылық шешімдер тиімділігінің шарттары. Шешімдерді орындауды ұйымдастыру мен қадағалау.</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17. Туристік фирма қызметкерлерін басқару. </w:t>
      </w:r>
      <w:r w:rsidRPr="00786598">
        <w:rPr>
          <w:rFonts w:ascii="Times New Roman" w:eastAsia="Calibri" w:hAnsi="Times New Roman" w:cs="Times New Roman"/>
          <w:sz w:val="28"/>
          <w:szCs w:val="28"/>
          <w:lang w:val="kk-KZ"/>
        </w:rPr>
        <w:t>Туристік индустрия кәсіпорындарындағы басқару деңгейлері.Туристік фирманың адам ресурстары бөлімі. Қызметкерлерді қажет етуді жоспарлау. Қызметкерлерді іріктеу. Баға беру мен қызмет алу. Қызметкерлердің алға жылжуымен кәсіби тұрғыдағы дамуы.</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18. Туристік фирма басқару тиімділігін қамтамасыз етудегі басқарушы кадрлардың рөлі. </w:t>
      </w:r>
      <w:r w:rsidRPr="00786598">
        <w:rPr>
          <w:rFonts w:ascii="Times New Roman" w:eastAsia="Calibri" w:hAnsi="Times New Roman" w:cs="Times New Roman"/>
          <w:sz w:val="28"/>
          <w:szCs w:val="28"/>
          <w:lang w:val="kk-KZ"/>
        </w:rPr>
        <w:t>Туристік фирманы басқару тиімділігін қамтамасыз етудегі басқарушы кадрлардың рөлі. Туристік фирманың адам ресурстары бөлімі. Қызметкерлерді қажет етуді жоспарлау. Қызметкерлерді іріктеу. Баға беру мен қызмет алу. Қызметкерлердің алға жылжуымен кәсіби тұрғыдағы дамуы.</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19. Туристік фирманың адам ресурстары бөлімі, қызметкерлерді қажет етуді жоспарлау. </w:t>
      </w:r>
      <w:r w:rsidRPr="00786598">
        <w:rPr>
          <w:rFonts w:ascii="Times New Roman" w:eastAsia="Calibri" w:hAnsi="Times New Roman" w:cs="Times New Roman"/>
          <w:sz w:val="28"/>
          <w:szCs w:val="28"/>
          <w:lang w:val="kk-KZ"/>
        </w:rPr>
        <w:t>Туристік фирманың адам ресурстары бөлімі. Қызметкерлерді қажет етуді жоспарлау. Қызметкерлерді іріктеу. Баға беру мен қызмет алу.</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20. Қызметкерлерді іріктеу,баға беру мен қызметке алу. </w:t>
      </w:r>
      <w:r w:rsidRPr="00786598">
        <w:rPr>
          <w:rFonts w:ascii="Times New Roman" w:eastAsia="Calibri" w:hAnsi="Times New Roman" w:cs="Times New Roman"/>
          <w:sz w:val="28"/>
          <w:szCs w:val="28"/>
          <w:lang w:val="kk-KZ"/>
        </w:rPr>
        <w:t>Қызметкерлерді қажет етуді жоспарлау. Қызметкерлерді іріктеу. Баға беру мен қызмет алу. Қызметкерлердің алға жылжуымен кәсіби тұрғыдағы дамуы</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21. Қызметкерлердің алға жылжуы мен кәсіби тұрғыдағы дамуы, туризмдегі еңбек үрдістерін басқару. </w:t>
      </w:r>
      <w:r w:rsidRPr="00786598">
        <w:rPr>
          <w:rFonts w:ascii="Times New Roman" w:eastAsia="Calibri" w:hAnsi="Times New Roman" w:cs="Times New Roman"/>
          <w:sz w:val="28"/>
          <w:szCs w:val="28"/>
          <w:lang w:val="kk-KZ"/>
        </w:rPr>
        <w:t>Қызметкерлерді бағалау әдістері.Ұйым басқарушы кадрларының басты рөлі. Нарықтық экономикаға өткенде олардың рөлінің өзгеруі.Кадрлық қызметтер жұмысының қандай жаңа аспектілері.</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22. Туризмдегі басқарушылық еңбектің мазмұны мен ерекшеліктері, еңбекті оңтайлы ұйымдастырудың негізгі бағыттары. </w:t>
      </w:r>
      <w:r w:rsidRPr="00786598">
        <w:rPr>
          <w:rFonts w:ascii="Times New Roman" w:eastAsia="Calibri" w:hAnsi="Times New Roman" w:cs="Times New Roman"/>
          <w:sz w:val="28"/>
          <w:szCs w:val="28"/>
          <w:lang w:val="kk-KZ"/>
        </w:rPr>
        <w:t xml:space="preserve">Туризмдегі басқарушылық еңбектің мазмұны мен ерекшеліктері. Еңбекті </w:t>
      </w:r>
      <w:r w:rsidRPr="00786598">
        <w:rPr>
          <w:rFonts w:ascii="Times New Roman" w:eastAsia="Calibri" w:hAnsi="Times New Roman" w:cs="Times New Roman"/>
          <w:sz w:val="28"/>
          <w:szCs w:val="28"/>
          <w:lang w:val="kk-KZ"/>
        </w:rPr>
        <w:lastRenderedPageBreak/>
        <w:t>оңтайлы ұйымдастырудың негізгі бағыттары. Еңбек үрдістерін бәсекелестік арқылы басқару. Басқарушылық еңбек мәдениеті.</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23. Еңбек үрдістерін бәсекелестік арқылы басқару,басқарушылық еңбек мәдениеті. </w:t>
      </w:r>
      <w:r w:rsidRPr="00786598">
        <w:rPr>
          <w:rFonts w:ascii="Times New Roman" w:eastAsia="Calibri" w:hAnsi="Times New Roman" w:cs="Times New Roman"/>
          <w:sz w:val="28"/>
          <w:szCs w:val="28"/>
          <w:lang w:val="kk-KZ"/>
        </w:rPr>
        <w:t>Туризмдегі басқарушылық еңбектің мазмұны мен ерекшеліктері. Еңбекті оңтайлы ұйымдастырудың негізгі бағыттары. Еңбек үрдістерін бәсекелестік арқылы басқару. Басқарушылық еңбек мәдениеті.</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24. Іскерлік қарым-қатынас мән-мағынасы, тілдесу формалары. </w:t>
      </w:r>
      <w:r w:rsidRPr="00786598">
        <w:rPr>
          <w:rFonts w:ascii="Times New Roman" w:eastAsia="Calibri" w:hAnsi="Times New Roman" w:cs="Times New Roman"/>
          <w:sz w:val="28"/>
          <w:szCs w:val="28"/>
          <w:lang w:val="kk-KZ"/>
        </w:rPr>
        <w:t>Іскерлік қарым-қатынас мән-мағынасы. Тілдесу формалары. Қарым-қатынасты ұйымдастыру. Іскерлік қарым-қатынас қорытындыларын шығару.</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25. Қарым-қатынасты ұйымдастыру, іскерлік қарым-қатынас қорытыңдыларын шығару. </w:t>
      </w:r>
      <w:r w:rsidRPr="00786598">
        <w:rPr>
          <w:rFonts w:ascii="Times New Roman" w:eastAsia="Calibri" w:hAnsi="Times New Roman" w:cs="Times New Roman"/>
          <w:sz w:val="28"/>
          <w:szCs w:val="28"/>
          <w:lang w:val="kk-KZ"/>
        </w:rPr>
        <w:t>Қарым-қатынас мән-мағынасы. Тілдесу формалары. Қарым-қатынасты ұйымдастыру. Іскерлік қарым-қатынас қорытындыларын шығару</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26. Дау-жанжалдар мен күйзелістерді басқару, дау-жанжалдың түп-негізі және  себептері. </w:t>
      </w:r>
      <w:r w:rsidRPr="00786598">
        <w:rPr>
          <w:rFonts w:ascii="Times New Roman" w:eastAsia="Calibri" w:hAnsi="Times New Roman" w:cs="Times New Roman"/>
          <w:sz w:val="28"/>
          <w:szCs w:val="28"/>
          <w:lang w:val="kk-KZ"/>
        </w:rPr>
        <w:t>Дау-жанжалдың түп-негзі. Дау-жанжалдар түрлері. Дау-жанжалдардың себептері. Дау-жанжалдарды шешу әдістері. Күйзелістің түп-негізі мен себептері</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27. Дау-жанжалдарды шешу әдістері,күйзелістің түп-негізі мен себептері. </w:t>
      </w:r>
      <w:r w:rsidRPr="00786598">
        <w:rPr>
          <w:rFonts w:ascii="Times New Roman" w:eastAsia="Calibri" w:hAnsi="Times New Roman" w:cs="Times New Roman"/>
          <w:sz w:val="28"/>
          <w:szCs w:val="28"/>
          <w:lang w:val="kk-KZ"/>
        </w:rPr>
        <w:t>Дау-жанжалдарды шешу әдістері. Күйзелістің түп-негізі мен себептері</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28. Туризм менеджментнің тиімділігі:  туризм менеджментнің әлеуметтік тиімділігі. </w:t>
      </w:r>
      <w:r w:rsidRPr="00786598">
        <w:rPr>
          <w:rFonts w:ascii="Times New Roman" w:eastAsia="Calibri" w:hAnsi="Times New Roman" w:cs="Times New Roman"/>
          <w:sz w:val="28"/>
          <w:szCs w:val="28"/>
          <w:lang w:val="kk-KZ"/>
        </w:rPr>
        <w:t>Туризм менеджменті тиімділігі туралы түсінік. Туризм менеджментінің экономикалық тиімділігі. Туризм менеджментінің әлеуметтік тиімділігі.</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29. Ұйым ішіндегі  және оның аясындағы кадрларды  іріктеудің артықшылықтары және кемшіліктері. </w:t>
      </w:r>
      <w:r w:rsidRPr="00786598">
        <w:rPr>
          <w:rFonts w:ascii="Times New Roman" w:eastAsia="Calibri" w:hAnsi="Times New Roman" w:cs="Times New Roman"/>
          <w:sz w:val="28"/>
          <w:szCs w:val="28"/>
          <w:lang w:val="kk-KZ"/>
        </w:rPr>
        <w:t>Қызметкерлердің кәсіби даму мақсаттарына сипаттама беріңіз.Қызметкерлерді оқыту мақсаттары мен фирмаларына сипаттама. Қызметкерлерді қайта даярлау принциптеріндегі өзгерістер.Кадрларды қайта даярлау құрылымындағы өзгерістер мән-мағынасы.</w:t>
      </w:r>
    </w:p>
    <w:p w:rsidR="00786598" w:rsidRPr="00786598" w:rsidRDefault="00786598" w:rsidP="008572AA">
      <w:pPr>
        <w:spacing w:after="0" w:line="240" w:lineRule="auto"/>
        <w:ind w:firstLine="709"/>
        <w:jc w:val="both"/>
        <w:rPr>
          <w:rFonts w:ascii="Times New Roman" w:eastAsia="Calibri" w:hAnsi="Times New Roman" w:cs="Times New Roman"/>
          <w:b/>
          <w:sz w:val="28"/>
          <w:szCs w:val="28"/>
          <w:lang w:val="kk-KZ"/>
        </w:rPr>
      </w:pPr>
      <w:r w:rsidRPr="00786598">
        <w:rPr>
          <w:rFonts w:ascii="Times New Roman" w:eastAsia="Calibri" w:hAnsi="Times New Roman" w:cs="Times New Roman"/>
          <w:b/>
          <w:sz w:val="28"/>
          <w:szCs w:val="28"/>
          <w:lang w:val="kk-KZ"/>
        </w:rPr>
        <w:t xml:space="preserve">30. Туризм менеджментінің экономикалық тиімділігі. </w:t>
      </w:r>
      <w:r w:rsidRPr="00786598">
        <w:rPr>
          <w:rFonts w:ascii="Times New Roman" w:eastAsia="Calibri" w:hAnsi="Times New Roman" w:cs="Times New Roman"/>
          <w:sz w:val="28"/>
          <w:szCs w:val="28"/>
          <w:lang w:val="kk-KZ"/>
        </w:rPr>
        <w:t>Туризм менеджменті тиімділігі туралы түсінік. Туризм менеджментінің экономикалық тиімділігі. Туризм менеджментінің әлеуметтік тиімділігі.</w:t>
      </w:r>
    </w:p>
    <w:p w:rsidR="00786598" w:rsidRPr="00786598" w:rsidRDefault="00786598" w:rsidP="008572AA">
      <w:pPr>
        <w:spacing w:after="0" w:line="240" w:lineRule="auto"/>
        <w:ind w:firstLine="709"/>
        <w:jc w:val="center"/>
        <w:rPr>
          <w:rFonts w:ascii="Times New Roman" w:hAnsi="Times New Roman" w:cs="Times New Roman"/>
          <w:b/>
          <w:sz w:val="28"/>
          <w:szCs w:val="28"/>
          <w:lang w:val="kk-KZ"/>
        </w:rPr>
      </w:pPr>
    </w:p>
    <w:p w:rsidR="00786598" w:rsidRPr="00786598" w:rsidRDefault="00786598" w:rsidP="00786598">
      <w:pPr>
        <w:ind w:firstLine="709"/>
        <w:jc w:val="center"/>
        <w:rPr>
          <w:rFonts w:ascii="Times New Roman" w:hAnsi="Times New Roman" w:cs="Times New Roman"/>
          <w:b/>
          <w:sz w:val="28"/>
          <w:szCs w:val="28"/>
          <w:lang w:val="kk-KZ"/>
        </w:rPr>
      </w:pPr>
    </w:p>
    <w:p w:rsidR="00786598" w:rsidRPr="00786598" w:rsidRDefault="00786598" w:rsidP="00786598">
      <w:pPr>
        <w:ind w:firstLine="709"/>
        <w:jc w:val="center"/>
        <w:rPr>
          <w:rFonts w:ascii="Times New Roman" w:hAnsi="Times New Roman" w:cs="Times New Roman"/>
          <w:b/>
          <w:sz w:val="28"/>
          <w:szCs w:val="28"/>
          <w:lang w:val="kk-KZ"/>
        </w:rPr>
      </w:pPr>
    </w:p>
    <w:p w:rsidR="00786598" w:rsidRPr="00786598" w:rsidRDefault="00786598" w:rsidP="00786598">
      <w:pPr>
        <w:ind w:firstLine="709"/>
        <w:jc w:val="center"/>
        <w:rPr>
          <w:rFonts w:ascii="Times New Roman" w:hAnsi="Times New Roman" w:cs="Times New Roman"/>
          <w:b/>
          <w:sz w:val="28"/>
          <w:szCs w:val="28"/>
          <w:lang w:val="kk-KZ"/>
        </w:rPr>
      </w:pPr>
    </w:p>
    <w:p w:rsidR="00786598" w:rsidRPr="00786598" w:rsidRDefault="00786598" w:rsidP="00786598">
      <w:pPr>
        <w:ind w:firstLine="709"/>
        <w:jc w:val="center"/>
        <w:rPr>
          <w:rFonts w:ascii="Times New Roman" w:hAnsi="Times New Roman" w:cs="Times New Roman"/>
          <w:b/>
          <w:sz w:val="28"/>
          <w:szCs w:val="28"/>
          <w:lang w:val="kk-KZ"/>
        </w:rPr>
      </w:pPr>
    </w:p>
    <w:p w:rsidR="00B06BB9" w:rsidRDefault="00B06BB9" w:rsidP="00786598">
      <w:pPr>
        <w:rPr>
          <w:rFonts w:ascii="Times New Roman" w:hAnsi="Times New Roman" w:cs="Times New Roman"/>
          <w:b/>
          <w:sz w:val="28"/>
          <w:szCs w:val="28"/>
          <w:lang w:val="kk-KZ"/>
        </w:rPr>
      </w:pPr>
    </w:p>
    <w:p w:rsidR="008572AA" w:rsidRPr="00786598" w:rsidRDefault="008572AA" w:rsidP="00786598">
      <w:pPr>
        <w:rPr>
          <w:rFonts w:ascii="Times New Roman" w:hAnsi="Times New Roman" w:cs="Times New Roman"/>
          <w:b/>
          <w:sz w:val="28"/>
          <w:szCs w:val="28"/>
          <w:lang w:val="kk-KZ"/>
        </w:rPr>
      </w:pPr>
    </w:p>
    <w:p w:rsidR="00786598" w:rsidRPr="00786598" w:rsidRDefault="003A7A0B" w:rsidP="00786598">
      <w:pPr>
        <w:autoSpaceDE w:val="0"/>
        <w:autoSpaceDN w:val="0"/>
        <w:adjustRightInd w:val="0"/>
        <w:jc w:val="center"/>
        <w:rPr>
          <w:rFonts w:ascii="Times New Roman" w:hAnsi="Times New Roman" w:cs="Times New Roman"/>
          <w:b/>
          <w:bCs/>
          <w:sz w:val="28"/>
          <w:szCs w:val="28"/>
          <w:lang w:val="kk-KZ"/>
        </w:rPr>
      </w:pPr>
      <w:r>
        <w:rPr>
          <w:rFonts w:ascii="Times New Roman" w:hAnsi="Times New Roman" w:cs="Times New Roman"/>
          <w:b/>
          <w:bCs/>
          <w:sz w:val="28"/>
          <w:szCs w:val="28"/>
          <w:lang w:val="kk-KZ"/>
        </w:rPr>
        <w:lastRenderedPageBreak/>
        <w:t>Модуль 2</w:t>
      </w:r>
      <w:r w:rsidR="00786598">
        <w:rPr>
          <w:rFonts w:ascii="Times New Roman" w:hAnsi="Times New Roman" w:cs="Times New Roman"/>
          <w:b/>
          <w:bCs/>
          <w:sz w:val="28"/>
          <w:szCs w:val="28"/>
          <w:lang w:val="kk-KZ"/>
        </w:rPr>
        <w:t>. Туризм менеджменті</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1. Туризм басқару нысаны ретінде</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2. Туризмнің негізгі ұғымдары мен басқарушылық санаттары</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 xml:space="preserve">3. Менеджмент дамуының негізгі кезендері және туризмнің басқару нысаны ретіндегі туризмнің ерекшеліктері </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4. Туризмді басқару жүйесі мен құрылымы</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5. Туристік аймақтар, туризмді басқару бойынша жүйелер мен кәсіпорындар</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6. Туризм менеджментінің атқарымдары мен принциптері, атқарымдарының болмысы мен өзара байланысы</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7. Менеджменттің негізгі атқарымдарының сипаттамасы, оның принциптері және әдістері</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8. Менеджмент әдістері туралы түсінік пен олардың жіктелуі, басқарудың ұйымдастыру-әкімшілік әдістері</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9. Туризмдегі басқарудың экономикалық және  әлеуметтік-психологиялық әдістері</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 xml:space="preserve">10. Туристтік фирманы басқару стилі және стильдер сипаттамасы </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 xml:space="preserve">11. Басқарма жүйесі және басқару элементтері (жүріс-тұрыс факторлары) </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12. Туристік ұйымдағы менеджер тұлғасы,билігі мен беделі және әр түрлі деңгейдегі менеджерге деген талаптар</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13. Билік пен жеке-дара ықпал,менеджердің беделі</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14. Басқарушылық шешімдердің мазмұны мен түрлері,шешімдерді қабылдау үрдісі және олардың түрлері</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15. Шешімдерді қабылдау әдістері,шешімдерді қабылдаудың жеке-дара стильдері</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16. Басқарушылық шешімдер тиімділігінің шарттары,шешімдерді орындау ұйымдастыру мен қадағалау</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17. Туристік фирма қызметкерлерін басқару</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18. Туристік фирма басқару тиімділігін қамтамасыз етудегі басқарушы кадрлардың рөлі</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19. Туристік фирманың адам ресурстары бөлімі, қызметкерлерді қажет етуді жоспарлау</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20. Қызметкерлерді іріктеу,баға беру мен қызметке алу</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21. Қызметкерлердің алға жылжуы мен кәсіби тұрғыдағы дамуы, туризмдегі еңбек үрдістерін басқару</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22. Туризмдегі басқарушылық еңбектің мазмұны мен ерекшеліктері, еңбекті оңтайлы ұйымдастырудың негізгі бағыттары</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23. Еңбек үрдістерін бәсекелестік арқылы басқару,басқарушылық еңбек мәдениеті</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24. Іскерлік қарым-қатынас мән-мағынасы, тілдесу формалары</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25. Қарым-қатынасты ұйымдастыру, іскерлік қарым-қатынас қорытыңдыларын шығару</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26. Дау-жанжалдар мен күйзелістерді басқару, дау-жанжалдың түп-негізі және  себептері</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27. Дау-жанжалдарды шешу әдістері, ькүйзелістің түп-негізі мен себептері</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lastRenderedPageBreak/>
        <w:t>28. Туризм менеджментнің тиімділігі:  туризм менеджментнің әлеуметтік тиімділігі</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29. Ұйым ішіндегі  және оның аясындағы кадрларды  іріктеудің артықшылықтары және кемшіліктері</w:t>
      </w:r>
    </w:p>
    <w:p w:rsidR="00786598" w:rsidRPr="00786598" w:rsidRDefault="00786598" w:rsidP="00DC7467">
      <w:pPr>
        <w:spacing w:after="0" w:line="240" w:lineRule="auto"/>
        <w:jc w:val="both"/>
        <w:rPr>
          <w:rFonts w:ascii="Times New Roman" w:eastAsia="Calibri" w:hAnsi="Times New Roman" w:cs="Times New Roman"/>
          <w:sz w:val="28"/>
          <w:szCs w:val="28"/>
          <w:lang w:val="kk-KZ"/>
        </w:rPr>
      </w:pPr>
      <w:r w:rsidRPr="00786598">
        <w:rPr>
          <w:rFonts w:ascii="Times New Roman" w:eastAsia="Calibri" w:hAnsi="Times New Roman" w:cs="Times New Roman"/>
          <w:sz w:val="28"/>
          <w:szCs w:val="28"/>
          <w:lang w:val="kk-KZ"/>
        </w:rPr>
        <w:t>30. Туризм менеджментінің экономикалық тиімділігі</w:t>
      </w:r>
    </w:p>
    <w:p w:rsidR="00786598" w:rsidRPr="00786598" w:rsidRDefault="00786598" w:rsidP="00DC7467">
      <w:pPr>
        <w:spacing w:after="0" w:line="240" w:lineRule="auto"/>
        <w:rPr>
          <w:rFonts w:ascii="Times New Roman" w:hAnsi="Times New Roman" w:cs="Times New Roman"/>
          <w:lang w:val="kk-KZ"/>
        </w:rPr>
      </w:pPr>
    </w:p>
    <w:p w:rsidR="00786598" w:rsidRDefault="00786598" w:rsidP="00E23F5B">
      <w:pPr>
        <w:tabs>
          <w:tab w:val="left" w:pos="142"/>
          <w:tab w:val="left" w:pos="851"/>
          <w:tab w:val="left" w:pos="1134"/>
        </w:tabs>
        <w:autoSpaceDE w:val="0"/>
        <w:autoSpaceDN w:val="0"/>
        <w:adjustRightInd w:val="0"/>
        <w:jc w:val="both"/>
        <w:rPr>
          <w:rFonts w:ascii="Times New Roman" w:hAnsi="Times New Roman" w:cs="Times New Roman"/>
          <w:sz w:val="28"/>
          <w:szCs w:val="28"/>
          <w:lang w:val="kk-KZ"/>
        </w:rPr>
      </w:pPr>
    </w:p>
    <w:p w:rsidR="00786598" w:rsidRDefault="00786598" w:rsidP="00E23F5B">
      <w:pPr>
        <w:tabs>
          <w:tab w:val="left" w:pos="142"/>
          <w:tab w:val="left" w:pos="851"/>
          <w:tab w:val="left" w:pos="1134"/>
        </w:tabs>
        <w:autoSpaceDE w:val="0"/>
        <w:autoSpaceDN w:val="0"/>
        <w:adjustRightInd w:val="0"/>
        <w:jc w:val="both"/>
        <w:rPr>
          <w:rFonts w:ascii="Times New Roman" w:hAnsi="Times New Roman" w:cs="Times New Roman"/>
          <w:sz w:val="28"/>
          <w:szCs w:val="28"/>
          <w:lang w:val="kk-KZ"/>
        </w:rPr>
      </w:pPr>
    </w:p>
    <w:p w:rsidR="008505A0" w:rsidRDefault="008505A0" w:rsidP="00E23F5B">
      <w:pPr>
        <w:tabs>
          <w:tab w:val="left" w:pos="142"/>
          <w:tab w:val="left" w:pos="851"/>
          <w:tab w:val="left" w:pos="1134"/>
        </w:tabs>
        <w:autoSpaceDE w:val="0"/>
        <w:autoSpaceDN w:val="0"/>
        <w:adjustRightInd w:val="0"/>
        <w:jc w:val="both"/>
        <w:rPr>
          <w:rFonts w:ascii="Times New Roman" w:hAnsi="Times New Roman" w:cs="Times New Roman"/>
          <w:sz w:val="28"/>
          <w:szCs w:val="28"/>
          <w:lang w:val="kk-KZ"/>
        </w:rPr>
      </w:pPr>
    </w:p>
    <w:p w:rsidR="008505A0" w:rsidRDefault="008505A0" w:rsidP="00E23F5B">
      <w:pPr>
        <w:tabs>
          <w:tab w:val="left" w:pos="142"/>
          <w:tab w:val="left" w:pos="851"/>
          <w:tab w:val="left" w:pos="1134"/>
        </w:tabs>
        <w:autoSpaceDE w:val="0"/>
        <w:autoSpaceDN w:val="0"/>
        <w:adjustRightInd w:val="0"/>
        <w:jc w:val="both"/>
        <w:rPr>
          <w:rFonts w:ascii="Times New Roman" w:hAnsi="Times New Roman" w:cs="Times New Roman"/>
          <w:sz w:val="28"/>
          <w:szCs w:val="28"/>
          <w:lang w:val="kk-KZ"/>
        </w:rPr>
      </w:pPr>
    </w:p>
    <w:p w:rsidR="008505A0" w:rsidRDefault="008505A0" w:rsidP="00E23F5B">
      <w:pPr>
        <w:tabs>
          <w:tab w:val="left" w:pos="142"/>
          <w:tab w:val="left" w:pos="851"/>
          <w:tab w:val="left" w:pos="1134"/>
        </w:tabs>
        <w:autoSpaceDE w:val="0"/>
        <w:autoSpaceDN w:val="0"/>
        <w:adjustRightInd w:val="0"/>
        <w:jc w:val="both"/>
        <w:rPr>
          <w:rFonts w:ascii="Times New Roman" w:hAnsi="Times New Roman" w:cs="Times New Roman"/>
          <w:sz w:val="28"/>
          <w:szCs w:val="28"/>
          <w:lang w:val="kk-KZ"/>
        </w:rPr>
      </w:pPr>
    </w:p>
    <w:p w:rsidR="008505A0" w:rsidRDefault="008505A0" w:rsidP="00E23F5B">
      <w:pPr>
        <w:tabs>
          <w:tab w:val="left" w:pos="142"/>
          <w:tab w:val="left" w:pos="851"/>
          <w:tab w:val="left" w:pos="1134"/>
        </w:tabs>
        <w:autoSpaceDE w:val="0"/>
        <w:autoSpaceDN w:val="0"/>
        <w:adjustRightInd w:val="0"/>
        <w:jc w:val="both"/>
        <w:rPr>
          <w:rFonts w:ascii="Times New Roman" w:hAnsi="Times New Roman" w:cs="Times New Roman"/>
          <w:sz w:val="28"/>
          <w:szCs w:val="28"/>
          <w:lang w:val="kk-KZ"/>
        </w:rPr>
      </w:pPr>
    </w:p>
    <w:p w:rsidR="008505A0" w:rsidRDefault="008505A0" w:rsidP="00E23F5B">
      <w:pPr>
        <w:tabs>
          <w:tab w:val="left" w:pos="142"/>
          <w:tab w:val="left" w:pos="851"/>
          <w:tab w:val="left" w:pos="1134"/>
        </w:tabs>
        <w:autoSpaceDE w:val="0"/>
        <w:autoSpaceDN w:val="0"/>
        <w:adjustRightInd w:val="0"/>
        <w:jc w:val="both"/>
        <w:rPr>
          <w:rFonts w:ascii="Times New Roman" w:hAnsi="Times New Roman" w:cs="Times New Roman"/>
          <w:sz w:val="28"/>
          <w:szCs w:val="28"/>
          <w:lang w:val="kk-KZ"/>
        </w:rPr>
      </w:pPr>
    </w:p>
    <w:p w:rsidR="008505A0" w:rsidRDefault="008505A0" w:rsidP="00E23F5B">
      <w:pPr>
        <w:tabs>
          <w:tab w:val="left" w:pos="142"/>
          <w:tab w:val="left" w:pos="851"/>
          <w:tab w:val="left" w:pos="1134"/>
        </w:tabs>
        <w:autoSpaceDE w:val="0"/>
        <w:autoSpaceDN w:val="0"/>
        <w:adjustRightInd w:val="0"/>
        <w:jc w:val="both"/>
        <w:rPr>
          <w:rFonts w:ascii="Times New Roman" w:hAnsi="Times New Roman" w:cs="Times New Roman"/>
          <w:sz w:val="28"/>
          <w:szCs w:val="28"/>
          <w:lang w:val="kk-KZ"/>
        </w:rPr>
      </w:pPr>
    </w:p>
    <w:p w:rsidR="008505A0" w:rsidRDefault="008505A0" w:rsidP="00E23F5B">
      <w:pPr>
        <w:tabs>
          <w:tab w:val="left" w:pos="142"/>
          <w:tab w:val="left" w:pos="851"/>
          <w:tab w:val="left" w:pos="1134"/>
        </w:tabs>
        <w:autoSpaceDE w:val="0"/>
        <w:autoSpaceDN w:val="0"/>
        <w:adjustRightInd w:val="0"/>
        <w:jc w:val="both"/>
        <w:rPr>
          <w:rFonts w:ascii="Times New Roman" w:hAnsi="Times New Roman" w:cs="Times New Roman"/>
          <w:sz w:val="28"/>
          <w:szCs w:val="28"/>
          <w:lang w:val="kk-KZ"/>
        </w:rPr>
      </w:pPr>
    </w:p>
    <w:p w:rsidR="008505A0" w:rsidRDefault="008505A0" w:rsidP="00E23F5B">
      <w:pPr>
        <w:tabs>
          <w:tab w:val="left" w:pos="142"/>
          <w:tab w:val="left" w:pos="851"/>
          <w:tab w:val="left" w:pos="1134"/>
        </w:tabs>
        <w:autoSpaceDE w:val="0"/>
        <w:autoSpaceDN w:val="0"/>
        <w:adjustRightInd w:val="0"/>
        <w:jc w:val="both"/>
        <w:rPr>
          <w:rFonts w:ascii="Times New Roman" w:hAnsi="Times New Roman" w:cs="Times New Roman"/>
          <w:sz w:val="28"/>
          <w:szCs w:val="28"/>
          <w:lang w:val="kk-KZ"/>
        </w:rPr>
      </w:pPr>
    </w:p>
    <w:p w:rsidR="008505A0" w:rsidRDefault="008505A0" w:rsidP="00E23F5B">
      <w:pPr>
        <w:tabs>
          <w:tab w:val="left" w:pos="142"/>
          <w:tab w:val="left" w:pos="851"/>
          <w:tab w:val="left" w:pos="1134"/>
        </w:tabs>
        <w:autoSpaceDE w:val="0"/>
        <w:autoSpaceDN w:val="0"/>
        <w:adjustRightInd w:val="0"/>
        <w:jc w:val="both"/>
        <w:rPr>
          <w:rFonts w:ascii="Times New Roman" w:hAnsi="Times New Roman" w:cs="Times New Roman"/>
          <w:sz w:val="28"/>
          <w:szCs w:val="28"/>
          <w:lang w:val="kk-KZ"/>
        </w:rPr>
      </w:pPr>
    </w:p>
    <w:p w:rsidR="008505A0" w:rsidRDefault="008505A0" w:rsidP="00E23F5B">
      <w:pPr>
        <w:tabs>
          <w:tab w:val="left" w:pos="142"/>
          <w:tab w:val="left" w:pos="851"/>
          <w:tab w:val="left" w:pos="1134"/>
        </w:tabs>
        <w:autoSpaceDE w:val="0"/>
        <w:autoSpaceDN w:val="0"/>
        <w:adjustRightInd w:val="0"/>
        <w:jc w:val="both"/>
        <w:rPr>
          <w:rFonts w:ascii="Times New Roman" w:hAnsi="Times New Roman" w:cs="Times New Roman"/>
          <w:sz w:val="28"/>
          <w:szCs w:val="28"/>
          <w:lang w:val="kk-KZ"/>
        </w:rPr>
      </w:pPr>
    </w:p>
    <w:p w:rsidR="008505A0" w:rsidRDefault="008505A0" w:rsidP="00E23F5B">
      <w:pPr>
        <w:tabs>
          <w:tab w:val="left" w:pos="142"/>
          <w:tab w:val="left" w:pos="851"/>
          <w:tab w:val="left" w:pos="1134"/>
        </w:tabs>
        <w:autoSpaceDE w:val="0"/>
        <w:autoSpaceDN w:val="0"/>
        <w:adjustRightInd w:val="0"/>
        <w:jc w:val="both"/>
        <w:rPr>
          <w:rFonts w:ascii="Times New Roman" w:hAnsi="Times New Roman" w:cs="Times New Roman"/>
          <w:sz w:val="28"/>
          <w:szCs w:val="28"/>
          <w:lang w:val="kk-KZ"/>
        </w:rPr>
      </w:pPr>
    </w:p>
    <w:p w:rsidR="008505A0" w:rsidRDefault="008505A0" w:rsidP="00E23F5B">
      <w:pPr>
        <w:tabs>
          <w:tab w:val="left" w:pos="142"/>
          <w:tab w:val="left" w:pos="851"/>
          <w:tab w:val="left" w:pos="1134"/>
        </w:tabs>
        <w:autoSpaceDE w:val="0"/>
        <w:autoSpaceDN w:val="0"/>
        <w:adjustRightInd w:val="0"/>
        <w:jc w:val="both"/>
        <w:rPr>
          <w:rFonts w:ascii="Times New Roman" w:hAnsi="Times New Roman" w:cs="Times New Roman"/>
          <w:sz w:val="28"/>
          <w:szCs w:val="28"/>
          <w:lang w:val="kk-KZ"/>
        </w:rPr>
      </w:pPr>
    </w:p>
    <w:p w:rsidR="008505A0" w:rsidRDefault="008505A0" w:rsidP="00E23F5B">
      <w:pPr>
        <w:tabs>
          <w:tab w:val="left" w:pos="142"/>
          <w:tab w:val="left" w:pos="851"/>
          <w:tab w:val="left" w:pos="1134"/>
        </w:tabs>
        <w:autoSpaceDE w:val="0"/>
        <w:autoSpaceDN w:val="0"/>
        <w:adjustRightInd w:val="0"/>
        <w:jc w:val="both"/>
        <w:rPr>
          <w:rFonts w:ascii="Times New Roman" w:hAnsi="Times New Roman" w:cs="Times New Roman"/>
          <w:sz w:val="28"/>
          <w:szCs w:val="28"/>
          <w:lang w:val="kk-KZ"/>
        </w:rPr>
      </w:pPr>
    </w:p>
    <w:p w:rsidR="008505A0" w:rsidRDefault="008505A0" w:rsidP="00E23F5B">
      <w:pPr>
        <w:tabs>
          <w:tab w:val="left" w:pos="142"/>
          <w:tab w:val="left" w:pos="851"/>
          <w:tab w:val="left" w:pos="1134"/>
        </w:tabs>
        <w:autoSpaceDE w:val="0"/>
        <w:autoSpaceDN w:val="0"/>
        <w:adjustRightInd w:val="0"/>
        <w:jc w:val="both"/>
        <w:rPr>
          <w:rFonts w:ascii="Times New Roman" w:hAnsi="Times New Roman" w:cs="Times New Roman"/>
          <w:sz w:val="28"/>
          <w:szCs w:val="28"/>
          <w:lang w:val="kk-KZ"/>
        </w:rPr>
      </w:pPr>
    </w:p>
    <w:p w:rsidR="008505A0" w:rsidRDefault="008505A0" w:rsidP="00E23F5B">
      <w:pPr>
        <w:tabs>
          <w:tab w:val="left" w:pos="142"/>
          <w:tab w:val="left" w:pos="851"/>
          <w:tab w:val="left" w:pos="1134"/>
        </w:tabs>
        <w:autoSpaceDE w:val="0"/>
        <w:autoSpaceDN w:val="0"/>
        <w:adjustRightInd w:val="0"/>
        <w:jc w:val="both"/>
        <w:rPr>
          <w:rFonts w:ascii="Times New Roman" w:hAnsi="Times New Roman" w:cs="Times New Roman"/>
          <w:sz w:val="28"/>
          <w:szCs w:val="28"/>
          <w:lang w:val="kk-KZ"/>
        </w:rPr>
      </w:pPr>
    </w:p>
    <w:p w:rsidR="008505A0" w:rsidRDefault="008505A0" w:rsidP="00E23F5B">
      <w:pPr>
        <w:tabs>
          <w:tab w:val="left" w:pos="142"/>
          <w:tab w:val="left" w:pos="851"/>
          <w:tab w:val="left" w:pos="1134"/>
        </w:tabs>
        <w:autoSpaceDE w:val="0"/>
        <w:autoSpaceDN w:val="0"/>
        <w:adjustRightInd w:val="0"/>
        <w:jc w:val="both"/>
        <w:rPr>
          <w:rFonts w:ascii="Times New Roman" w:hAnsi="Times New Roman" w:cs="Times New Roman"/>
          <w:sz w:val="28"/>
          <w:szCs w:val="28"/>
          <w:lang w:val="kk-KZ"/>
        </w:rPr>
      </w:pPr>
    </w:p>
    <w:p w:rsidR="00786598" w:rsidRDefault="00786598" w:rsidP="00E23F5B">
      <w:pPr>
        <w:tabs>
          <w:tab w:val="left" w:pos="142"/>
          <w:tab w:val="left" w:pos="851"/>
          <w:tab w:val="left" w:pos="1134"/>
        </w:tabs>
        <w:autoSpaceDE w:val="0"/>
        <w:autoSpaceDN w:val="0"/>
        <w:adjustRightInd w:val="0"/>
        <w:jc w:val="both"/>
        <w:rPr>
          <w:rFonts w:ascii="Times New Roman" w:hAnsi="Times New Roman" w:cs="Times New Roman"/>
          <w:sz w:val="28"/>
          <w:szCs w:val="28"/>
          <w:lang w:val="kk-KZ"/>
        </w:rPr>
      </w:pPr>
    </w:p>
    <w:p w:rsidR="00786598" w:rsidRDefault="00786598" w:rsidP="00E23F5B">
      <w:pPr>
        <w:tabs>
          <w:tab w:val="left" w:pos="142"/>
          <w:tab w:val="left" w:pos="851"/>
          <w:tab w:val="left" w:pos="1134"/>
        </w:tabs>
        <w:autoSpaceDE w:val="0"/>
        <w:autoSpaceDN w:val="0"/>
        <w:adjustRightInd w:val="0"/>
        <w:jc w:val="both"/>
        <w:rPr>
          <w:rFonts w:ascii="Times New Roman" w:hAnsi="Times New Roman" w:cs="Times New Roman"/>
          <w:sz w:val="28"/>
          <w:szCs w:val="28"/>
          <w:lang w:val="kk-KZ"/>
        </w:rPr>
      </w:pPr>
    </w:p>
    <w:p w:rsidR="00786598" w:rsidRPr="00AA0E37" w:rsidRDefault="00786598" w:rsidP="00E23F5B">
      <w:pPr>
        <w:tabs>
          <w:tab w:val="left" w:pos="142"/>
          <w:tab w:val="left" w:pos="851"/>
          <w:tab w:val="left" w:pos="1134"/>
        </w:tabs>
        <w:autoSpaceDE w:val="0"/>
        <w:autoSpaceDN w:val="0"/>
        <w:adjustRightInd w:val="0"/>
        <w:jc w:val="both"/>
        <w:rPr>
          <w:rFonts w:ascii="Times New Roman" w:hAnsi="Times New Roman" w:cs="Times New Roman"/>
          <w:sz w:val="28"/>
          <w:szCs w:val="28"/>
          <w:lang w:val="kk-KZ"/>
        </w:rPr>
      </w:pPr>
    </w:p>
    <w:p w:rsidR="00365492" w:rsidRDefault="00365492" w:rsidP="008505A0">
      <w:pPr>
        <w:rPr>
          <w:rFonts w:ascii="Times New Roman" w:hAnsi="Times New Roman" w:cs="Times New Roman"/>
          <w:b/>
          <w:sz w:val="28"/>
          <w:szCs w:val="28"/>
          <w:lang w:val="kk-KZ"/>
        </w:rPr>
      </w:pPr>
    </w:p>
    <w:p w:rsidR="008505A0" w:rsidRPr="008505A0" w:rsidRDefault="008505A0" w:rsidP="008572AA">
      <w:pPr>
        <w:spacing w:after="0" w:line="240" w:lineRule="auto"/>
        <w:ind w:firstLine="709"/>
        <w:jc w:val="center"/>
        <w:rPr>
          <w:rFonts w:ascii="Times New Roman" w:hAnsi="Times New Roman" w:cs="Times New Roman"/>
          <w:b/>
          <w:sz w:val="28"/>
          <w:szCs w:val="28"/>
          <w:lang w:val="kk-KZ"/>
        </w:rPr>
      </w:pPr>
      <w:r w:rsidRPr="008505A0">
        <w:rPr>
          <w:rFonts w:ascii="Times New Roman" w:hAnsi="Times New Roman" w:cs="Times New Roman"/>
          <w:b/>
          <w:sz w:val="28"/>
          <w:szCs w:val="28"/>
          <w:lang w:val="kk-KZ"/>
        </w:rPr>
        <w:lastRenderedPageBreak/>
        <w:t>Модуль 3. Туроператорлық, турагенттік қызмет</w:t>
      </w:r>
    </w:p>
    <w:p w:rsidR="008505A0" w:rsidRPr="008505A0" w:rsidRDefault="008505A0" w:rsidP="008572AA">
      <w:pPr>
        <w:spacing w:after="0" w:line="240" w:lineRule="auto"/>
        <w:ind w:firstLine="709"/>
        <w:jc w:val="both"/>
        <w:rPr>
          <w:rFonts w:ascii="Times New Roman" w:hAnsi="Times New Roman" w:cs="Times New Roman"/>
          <w:sz w:val="28"/>
          <w:szCs w:val="28"/>
          <w:lang w:val="kk-KZ"/>
        </w:rPr>
      </w:pPr>
      <w:r w:rsidRPr="008505A0">
        <w:rPr>
          <w:rFonts w:ascii="Times New Roman" w:hAnsi="Times New Roman" w:cs="Times New Roman"/>
          <w:b/>
          <w:sz w:val="28"/>
          <w:szCs w:val="28"/>
          <w:lang w:val="kk-KZ"/>
        </w:rPr>
        <w:t>1. Туризм саласындағы туроператорлық және турагенттік қызмет.</w:t>
      </w:r>
      <w:r w:rsidRPr="008505A0">
        <w:rPr>
          <w:rFonts w:ascii="Times New Roman" w:hAnsi="Times New Roman" w:cs="Times New Roman"/>
          <w:sz w:val="28"/>
          <w:szCs w:val="28"/>
          <w:lang w:val="kk-KZ"/>
        </w:rPr>
        <w:t xml:space="preserve"> Халықаралық нарықтағы туроператорлар мен турагенттер. Туроператорлық фирмалар, олардың түрлері және негізгі функциялары. Туристік агенттіктер, олардың түрлері және негізгі функциялары.</w:t>
      </w:r>
    </w:p>
    <w:p w:rsidR="008505A0" w:rsidRPr="008505A0" w:rsidRDefault="008505A0" w:rsidP="008572AA">
      <w:pPr>
        <w:spacing w:after="0" w:line="240" w:lineRule="auto"/>
        <w:ind w:firstLine="709"/>
        <w:jc w:val="both"/>
        <w:rPr>
          <w:rFonts w:ascii="Times New Roman" w:hAnsi="Times New Roman" w:cs="Times New Roman"/>
          <w:sz w:val="28"/>
          <w:szCs w:val="28"/>
          <w:lang w:val="kk-KZ"/>
        </w:rPr>
      </w:pPr>
      <w:r w:rsidRPr="008505A0">
        <w:rPr>
          <w:rFonts w:ascii="Times New Roman" w:hAnsi="Times New Roman" w:cs="Times New Roman"/>
          <w:b/>
          <w:sz w:val="28"/>
          <w:szCs w:val="28"/>
          <w:lang w:val="kk-KZ"/>
        </w:rPr>
        <w:t>2. Туристік нарық және оның құрамдас элементтері.</w:t>
      </w:r>
      <w:r w:rsidRPr="008505A0">
        <w:rPr>
          <w:rFonts w:ascii="Times New Roman" w:hAnsi="Times New Roman" w:cs="Times New Roman"/>
          <w:sz w:val="28"/>
          <w:szCs w:val="28"/>
          <w:lang w:val="kk-KZ"/>
        </w:rPr>
        <w:t xml:space="preserve"> Туристік нарық ұғымы. Туристік нарықтың эволюциясы. Туристік нарықты сегментациялау. Туристік</w:t>
      </w:r>
      <w:r>
        <w:rPr>
          <w:rFonts w:ascii="Times New Roman" w:hAnsi="Times New Roman" w:cs="Times New Roman"/>
          <w:sz w:val="28"/>
          <w:szCs w:val="28"/>
          <w:lang w:val="kk-KZ"/>
        </w:rPr>
        <w:t xml:space="preserve"> нарық және туризмдегі сұраныс.</w:t>
      </w:r>
    </w:p>
    <w:p w:rsidR="008505A0" w:rsidRPr="008505A0" w:rsidRDefault="008505A0" w:rsidP="008572AA">
      <w:pPr>
        <w:spacing w:after="0" w:line="240" w:lineRule="auto"/>
        <w:ind w:firstLine="709"/>
        <w:jc w:val="both"/>
        <w:rPr>
          <w:rFonts w:ascii="Times New Roman" w:hAnsi="Times New Roman" w:cs="Times New Roman"/>
          <w:sz w:val="28"/>
          <w:szCs w:val="28"/>
          <w:lang w:val="kk-KZ"/>
        </w:rPr>
      </w:pPr>
      <w:r w:rsidRPr="008505A0">
        <w:rPr>
          <w:rFonts w:ascii="Times New Roman" w:hAnsi="Times New Roman" w:cs="Times New Roman"/>
          <w:b/>
          <w:sz w:val="28"/>
          <w:szCs w:val="28"/>
          <w:lang w:val="kk-KZ"/>
        </w:rPr>
        <w:t>3. Туристік фирманы құру кезеңдері.</w:t>
      </w:r>
      <w:r w:rsidR="00BA6B3B">
        <w:rPr>
          <w:rFonts w:ascii="Times New Roman" w:hAnsi="Times New Roman" w:cs="Times New Roman"/>
          <w:sz w:val="28"/>
          <w:szCs w:val="28"/>
          <w:lang w:val="kk-KZ"/>
        </w:rPr>
        <w:t xml:space="preserve"> Туристік ф</w:t>
      </w:r>
      <w:r w:rsidRPr="008505A0">
        <w:rPr>
          <w:rFonts w:ascii="Times New Roman" w:hAnsi="Times New Roman" w:cs="Times New Roman"/>
          <w:sz w:val="28"/>
          <w:szCs w:val="28"/>
          <w:lang w:val="kk-KZ"/>
        </w:rPr>
        <w:t>ирманы тіркеу. Туристік фирманың ұйымдық құрылымы. Туристік фирманың негізгі бөлімшелері мен бөлімдері, олардың фун</w:t>
      </w:r>
      <w:r w:rsidR="002D32B8">
        <w:rPr>
          <w:rFonts w:ascii="Times New Roman" w:hAnsi="Times New Roman" w:cs="Times New Roman"/>
          <w:sz w:val="28"/>
          <w:szCs w:val="28"/>
          <w:lang w:val="kk-KZ"/>
        </w:rPr>
        <w:t>кциялары. Турк</w:t>
      </w:r>
      <w:r>
        <w:rPr>
          <w:rFonts w:ascii="Times New Roman" w:hAnsi="Times New Roman" w:cs="Times New Roman"/>
          <w:sz w:val="28"/>
          <w:szCs w:val="28"/>
          <w:lang w:val="kk-KZ"/>
        </w:rPr>
        <w:t>әсіпорын стратегиясы</w:t>
      </w:r>
      <w:r w:rsidR="00BA6B3B">
        <w:rPr>
          <w:rFonts w:ascii="Times New Roman" w:hAnsi="Times New Roman" w:cs="Times New Roman"/>
          <w:sz w:val="28"/>
          <w:szCs w:val="28"/>
          <w:lang w:val="kk-KZ"/>
        </w:rPr>
        <w:t>.</w:t>
      </w:r>
    </w:p>
    <w:p w:rsidR="008505A0" w:rsidRPr="008505A0" w:rsidRDefault="008505A0" w:rsidP="008572AA">
      <w:pPr>
        <w:spacing w:after="0" w:line="240" w:lineRule="auto"/>
        <w:ind w:firstLine="709"/>
        <w:jc w:val="both"/>
        <w:rPr>
          <w:rFonts w:ascii="Times New Roman" w:hAnsi="Times New Roman" w:cs="Times New Roman"/>
          <w:sz w:val="28"/>
          <w:szCs w:val="28"/>
          <w:lang w:val="kk-KZ"/>
        </w:rPr>
      </w:pPr>
      <w:r w:rsidRPr="008505A0">
        <w:rPr>
          <w:rFonts w:ascii="Times New Roman" w:hAnsi="Times New Roman" w:cs="Times New Roman"/>
          <w:b/>
          <w:sz w:val="28"/>
          <w:szCs w:val="28"/>
          <w:lang w:val="kk-KZ"/>
        </w:rPr>
        <w:t>4. Туристік өнім және оның элементтері.</w:t>
      </w:r>
      <w:r w:rsidRPr="008505A0">
        <w:rPr>
          <w:rFonts w:ascii="Times New Roman" w:hAnsi="Times New Roman" w:cs="Times New Roman"/>
          <w:sz w:val="28"/>
          <w:szCs w:val="28"/>
          <w:lang w:val="kk-KZ"/>
        </w:rPr>
        <w:t xml:space="preserve"> Туристік өнім түрлері. Туристік өнімді жобалау. "Туроператорлардың туристік өнімді қалыптастыру бойынша қызмет көрсетушілермен жұмысы."Туроператордың турларды ұйымдас</w:t>
      </w:r>
      <w:r>
        <w:rPr>
          <w:rFonts w:ascii="Times New Roman" w:hAnsi="Times New Roman" w:cs="Times New Roman"/>
          <w:sz w:val="28"/>
          <w:szCs w:val="28"/>
          <w:lang w:val="kk-KZ"/>
        </w:rPr>
        <w:t>тыру жөніндегі жұмыс схемалары.</w:t>
      </w:r>
    </w:p>
    <w:p w:rsidR="008505A0" w:rsidRPr="008505A0" w:rsidRDefault="008505A0" w:rsidP="008572AA">
      <w:pPr>
        <w:spacing w:after="0" w:line="240" w:lineRule="auto"/>
        <w:ind w:firstLine="709"/>
        <w:jc w:val="both"/>
        <w:rPr>
          <w:rFonts w:ascii="Times New Roman" w:hAnsi="Times New Roman" w:cs="Times New Roman"/>
          <w:sz w:val="28"/>
          <w:szCs w:val="28"/>
          <w:lang w:val="kk-KZ"/>
        </w:rPr>
      </w:pPr>
      <w:r w:rsidRPr="008505A0">
        <w:rPr>
          <w:rFonts w:ascii="Times New Roman" w:hAnsi="Times New Roman" w:cs="Times New Roman"/>
          <w:b/>
          <w:sz w:val="28"/>
          <w:szCs w:val="28"/>
          <w:lang w:val="kk-KZ"/>
        </w:rPr>
        <w:t xml:space="preserve">5. Туристік операторлық қызметке (туроператорлық қызметке) лицензия алу тәртібі. </w:t>
      </w:r>
      <w:r w:rsidRPr="008505A0">
        <w:rPr>
          <w:rFonts w:ascii="Times New Roman" w:hAnsi="Times New Roman" w:cs="Times New Roman"/>
          <w:sz w:val="28"/>
          <w:szCs w:val="28"/>
          <w:lang w:val="kk-KZ"/>
        </w:rPr>
        <w:t>Туроператорлық қызметке лицензия алу үшін қажетті құжаттар. Заңды тұлғаның туроператорлық қызметке лицензия (қайта ресімдеу) және лицензи</w:t>
      </w:r>
      <w:r>
        <w:rPr>
          <w:rFonts w:ascii="Times New Roman" w:hAnsi="Times New Roman" w:cs="Times New Roman"/>
          <w:sz w:val="28"/>
          <w:szCs w:val="28"/>
          <w:lang w:val="kk-KZ"/>
        </w:rPr>
        <w:t>яның телнұсқасын алуға өтініші.</w:t>
      </w:r>
    </w:p>
    <w:p w:rsidR="008505A0" w:rsidRPr="008505A0" w:rsidRDefault="008505A0" w:rsidP="008572AA">
      <w:pPr>
        <w:spacing w:after="0" w:line="240" w:lineRule="auto"/>
        <w:ind w:firstLine="709"/>
        <w:jc w:val="both"/>
        <w:rPr>
          <w:rFonts w:ascii="Times New Roman" w:hAnsi="Times New Roman" w:cs="Times New Roman"/>
          <w:sz w:val="28"/>
          <w:szCs w:val="28"/>
          <w:lang w:val="kk-KZ"/>
        </w:rPr>
      </w:pPr>
      <w:r w:rsidRPr="008505A0">
        <w:rPr>
          <w:rFonts w:ascii="Times New Roman" w:hAnsi="Times New Roman" w:cs="Times New Roman"/>
          <w:b/>
          <w:sz w:val="28"/>
          <w:szCs w:val="28"/>
          <w:lang w:val="kk-KZ"/>
        </w:rPr>
        <w:t>6. Қазақстан Республикасы туристік</w:t>
      </w:r>
      <w:r w:rsidR="008329BE">
        <w:rPr>
          <w:rFonts w:ascii="Times New Roman" w:hAnsi="Times New Roman" w:cs="Times New Roman"/>
          <w:b/>
          <w:sz w:val="28"/>
          <w:szCs w:val="28"/>
          <w:lang w:val="kk-KZ"/>
        </w:rPr>
        <w:t xml:space="preserve"> агенттіктерінің бірыңғай тізі</w:t>
      </w:r>
      <w:r w:rsidRPr="008505A0">
        <w:rPr>
          <w:rFonts w:ascii="Times New Roman" w:hAnsi="Times New Roman" w:cs="Times New Roman"/>
          <w:b/>
          <w:sz w:val="28"/>
          <w:szCs w:val="28"/>
          <w:lang w:val="kk-KZ"/>
        </w:rPr>
        <w:t xml:space="preserve">мін қалыптастырудың алғышарттары. </w:t>
      </w:r>
      <w:r w:rsidRPr="008505A0">
        <w:rPr>
          <w:rFonts w:ascii="Times New Roman" w:hAnsi="Times New Roman" w:cs="Times New Roman"/>
          <w:sz w:val="28"/>
          <w:szCs w:val="28"/>
          <w:lang w:val="kk-KZ"/>
        </w:rPr>
        <w:t xml:space="preserve">Қазақстан Республикасының туристік агенттіктерінің бірыңғай тізілімін құру қажеттілігі. Қазақстан турагенттерінің бірыңғай тізілімі (ҚР ҰБТ). Қазақстан Республикасы туристік агенттіктерінің бірыңғай тізіліміне мүше болу үшін қажетті тіркеу </w:t>
      </w:r>
      <w:r>
        <w:rPr>
          <w:rFonts w:ascii="Times New Roman" w:hAnsi="Times New Roman" w:cs="Times New Roman"/>
          <w:sz w:val="28"/>
          <w:szCs w:val="28"/>
          <w:lang w:val="kk-KZ"/>
        </w:rPr>
        <w:t>шарттары мен тәртібі.</w:t>
      </w:r>
    </w:p>
    <w:p w:rsidR="008505A0" w:rsidRPr="008505A0" w:rsidRDefault="008505A0" w:rsidP="008572AA">
      <w:pPr>
        <w:spacing w:after="0" w:line="240" w:lineRule="auto"/>
        <w:ind w:firstLine="709"/>
        <w:jc w:val="both"/>
        <w:rPr>
          <w:rFonts w:ascii="Times New Roman" w:hAnsi="Times New Roman" w:cs="Times New Roman"/>
          <w:sz w:val="28"/>
          <w:szCs w:val="28"/>
          <w:lang w:val="kk-KZ"/>
        </w:rPr>
      </w:pPr>
      <w:r w:rsidRPr="008505A0">
        <w:rPr>
          <w:rFonts w:ascii="Times New Roman" w:hAnsi="Times New Roman" w:cs="Times New Roman"/>
          <w:b/>
          <w:sz w:val="28"/>
          <w:szCs w:val="28"/>
          <w:lang w:val="kk-KZ"/>
        </w:rPr>
        <w:t>7. Туристік өнімді өңдеу және жылжыту.</w:t>
      </w:r>
      <w:r w:rsidRPr="008505A0">
        <w:rPr>
          <w:rFonts w:ascii="Times New Roman" w:hAnsi="Times New Roman" w:cs="Times New Roman"/>
          <w:sz w:val="28"/>
          <w:szCs w:val="28"/>
          <w:lang w:val="kk-KZ"/>
        </w:rPr>
        <w:t xml:space="preserve"> Турларды жобалау кезеңдері. Жеке және топтық турларды ұйымдастырудың түсінігі мен ерекшеліктері. Күту бағдарламасы. Туроператор бағдарл</w:t>
      </w:r>
      <w:r>
        <w:rPr>
          <w:rFonts w:ascii="Times New Roman" w:hAnsi="Times New Roman" w:cs="Times New Roman"/>
          <w:sz w:val="28"/>
          <w:szCs w:val="28"/>
          <w:lang w:val="kk-KZ"/>
        </w:rPr>
        <w:t>амасының айрықша ерекшеліктері.</w:t>
      </w:r>
    </w:p>
    <w:p w:rsidR="00365492" w:rsidRDefault="008505A0" w:rsidP="008572AA">
      <w:pPr>
        <w:spacing w:after="0" w:line="240" w:lineRule="auto"/>
        <w:ind w:firstLine="709"/>
        <w:jc w:val="both"/>
        <w:rPr>
          <w:rFonts w:ascii="Times New Roman" w:hAnsi="Times New Roman" w:cs="Times New Roman"/>
          <w:sz w:val="28"/>
          <w:szCs w:val="28"/>
          <w:lang w:val="kk-KZ"/>
        </w:rPr>
      </w:pPr>
      <w:r w:rsidRPr="008505A0">
        <w:rPr>
          <w:rFonts w:ascii="Times New Roman" w:hAnsi="Times New Roman" w:cs="Times New Roman"/>
          <w:b/>
          <w:sz w:val="28"/>
          <w:szCs w:val="28"/>
          <w:lang w:val="kk-KZ"/>
        </w:rPr>
        <w:t>8. Туристік өнімнің өмірлік циклі немесе өнімнің сапасын қамтамасыз ету.</w:t>
      </w:r>
      <w:r w:rsidRPr="008505A0">
        <w:rPr>
          <w:rFonts w:ascii="Times New Roman" w:hAnsi="Times New Roman" w:cs="Times New Roman"/>
          <w:sz w:val="28"/>
          <w:szCs w:val="28"/>
          <w:lang w:val="kk-KZ"/>
        </w:rPr>
        <w:t xml:space="preserve"> Туристік өнімнің сандық және сапалық көрсеткіштері. Туристік фирмадағы қызметтердің сапа жүйесін қарастырыңыз. Туристік фирманың сапаны қамтамасыз ету саласындағы саясаты. Сапа шығындарын есепке алу және талдау.</w:t>
      </w:r>
    </w:p>
    <w:p w:rsidR="008505A0" w:rsidRPr="008505A0" w:rsidRDefault="008505A0" w:rsidP="008572AA">
      <w:pPr>
        <w:spacing w:after="0" w:line="240" w:lineRule="auto"/>
        <w:ind w:firstLine="709"/>
        <w:jc w:val="both"/>
        <w:rPr>
          <w:rFonts w:ascii="Times New Roman" w:hAnsi="Times New Roman" w:cs="Times New Roman"/>
          <w:sz w:val="28"/>
          <w:szCs w:val="28"/>
          <w:lang w:val="kk-KZ"/>
        </w:rPr>
      </w:pPr>
      <w:r w:rsidRPr="008505A0">
        <w:rPr>
          <w:rFonts w:ascii="Times New Roman" w:hAnsi="Times New Roman" w:cs="Times New Roman"/>
          <w:b/>
          <w:sz w:val="28"/>
          <w:szCs w:val="28"/>
          <w:lang w:val="kk-KZ"/>
        </w:rPr>
        <w:t>9. Туристік кәсіпорындардағы маркетингтік стратегиялар.</w:t>
      </w:r>
      <w:r w:rsidRPr="008505A0">
        <w:rPr>
          <w:rFonts w:ascii="Times New Roman" w:hAnsi="Times New Roman" w:cs="Times New Roman"/>
          <w:sz w:val="28"/>
          <w:szCs w:val="28"/>
          <w:lang w:val="kk-KZ"/>
        </w:rPr>
        <w:t xml:space="preserve"> Туристік кәсіпорынның маркетингтік саясаты. Сыртқы және ішкі туристік нарыққа тән маркетингтік жоспар. Туристік маркети</w:t>
      </w:r>
      <w:r>
        <w:rPr>
          <w:rFonts w:ascii="Times New Roman" w:hAnsi="Times New Roman" w:cs="Times New Roman"/>
          <w:sz w:val="28"/>
          <w:szCs w:val="28"/>
          <w:lang w:val="kk-KZ"/>
        </w:rPr>
        <w:t>нгтің маркетингтік принциптері.</w:t>
      </w:r>
    </w:p>
    <w:p w:rsidR="008505A0" w:rsidRPr="008505A0" w:rsidRDefault="008505A0" w:rsidP="008572AA">
      <w:pPr>
        <w:spacing w:after="0" w:line="240" w:lineRule="auto"/>
        <w:ind w:firstLine="709"/>
        <w:jc w:val="both"/>
        <w:rPr>
          <w:rFonts w:ascii="Times New Roman" w:hAnsi="Times New Roman" w:cs="Times New Roman"/>
          <w:sz w:val="28"/>
          <w:szCs w:val="28"/>
          <w:lang w:val="kk-KZ"/>
        </w:rPr>
      </w:pPr>
      <w:r w:rsidRPr="008505A0">
        <w:rPr>
          <w:rFonts w:ascii="Times New Roman" w:hAnsi="Times New Roman" w:cs="Times New Roman"/>
          <w:b/>
          <w:sz w:val="28"/>
          <w:szCs w:val="28"/>
          <w:lang w:val="kk-KZ"/>
        </w:rPr>
        <w:t>10. Туристік өнімді есептеу.</w:t>
      </w:r>
      <w:r w:rsidRPr="008505A0">
        <w:rPr>
          <w:rFonts w:ascii="Times New Roman" w:hAnsi="Times New Roman" w:cs="Times New Roman"/>
          <w:sz w:val="28"/>
          <w:szCs w:val="28"/>
          <w:lang w:val="kk-KZ"/>
        </w:rPr>
        <w:t xml:space="preserve"> Туристік қызметтер кешендерінің бағасын анықтау. Тур бағасына әсер ететін жағдайлар. Турдың тиімділігі. Турпакет</w:t>
      </w:r>
      <w:r>
        <w:rPr>
          <w:rFonts w:ascii="Times New Roman" w:hAnsi="Times New Roman" w:cs="Times New Roman"/>
          <w:sz w:val="28"/>
          <w:szCs w:val="28"/>
          <w:lang w:val="kk-KZ"/>
        </w:rPr>
        <w:t xml:space="preserve"> құнының негізгі компоненттері.</w:t>
      </w:r>
    </w:p>
    <w:p w:rsidR="008505A0" w:rsidRPr="008505A0" w:rsidRDefault="008505A0" w:rsidP="008572AA">
      <w:pPr>
        <w:spacing w:after="0" w:line="240" w:lineRule="auto"/>
        <w:ind w:firstLine="709"/>
        <w:jc w:val="both"/>
        <w:rPr>
          <w:rFonts w:ascii="Times New Roman" w:hAnsi="Times New Roman" w:cs="Times New Roman"/>
          <w:sz w:val="28"/>
          <w:szCs w:val="28"/>
          <w:lang w:val="kk-KZ"/>
        </w:rPr>
      </w:pPr>
      <w:r w:rsidRPr="008505A0">
        <w:rPr>
          <w:rFonts w:ascii="Times New Roman" w:hAnsi="Times New Roman" w:cs="Times New Roman"/>
          <w:b/>
          <w:sz w:val="28"/>
          <w:szCs w:val="28"/>
          <w:lang w:val="kk-KZ"/>
        </w:rPr>
        <w:t>11. Туристік кәсіпорындағы жарнамалық-ақпараттық қызмет.</w:t>
      </w:r>
      <w:r w:rsidRPr="008505A0">
        <w:rPr>
          <w:rFonts w:ascii="Times New Roman" w:hAnsi="Times New Roman" w:cs="Times New Roman"/>
          <w:sz w:val="28"/>
          <w:szCs w:val="28"/>
          <w:lang w:val="kk-KZ"/>
        </w:rPr>
        <w:t xml:space="preserve"> Туристік жарнама және оның маңызы. Туристік жарн</w:t>
      </w:r>
      <w:r>
        <w:rPr>
          <w:rFonts w:ascii="Times New Roman" w:hAnsi="Times New Roman" w:cs="Times New Roman"/>
          <w:sz w:val="28"/>
          <w:szCs w:val="28"/>
          <w:lang w:val="kk-KZ"/>
        </w:rPr>
        <w:t>амалық қызметті құру кезеңдері.</w:t>
      </w:r>
    </w:p>
    <w:p w:rsidR="008505A0" w:rsidRPr="008505A0" w:rsidRDefault="008505A0" w:rsidP="008572AA">
      <w:pPr>
        <w:spacing w:after="0" w:line="240" w:lineRule="auto"/>
        <w:ind w:firstLine="709"/>
        <w:jc w:val="both"/>
        <w:rPr>
          <w:rFonts w:ascii="Times New Roman" w:hAnsi="Times New Roman" w:cs="Times New Roman"/>
          <w:sz w:val="28"/>
          <w:szCs w:val="28"/>
          <w:lang w:val="kk-KZ"/>
        </w:rPr>
      </w:pPr>
      <w:r w:rsidRPr="008505A0">
        <w:rPr>
          <w:rFonts w:ascii="Times New Roman" w:hAnsi="Times New Roman" w:cs="Times New Roman"/>
          <w:b/>
          <w:sz w:val="28"/>
          <w:szCs w:val="28"/>
          <w:lang w:val="kk-KZ"/>
        </w:rPr>
        <w:lastRenderedPageBreak/>
        <w:t>12. Туристік фирманың имиджі, мәртебесі және беделі.</w:t>
      </w:r>
      <w:r w:rsidRPr="008505A0">
        <w:rPr>
          <w:rFonts w:ascii="Times New Roman" w:hAnsi="Times New Roman" w:cs="Times New Roman"/>
          <w:sz w:val="28"/>
          <w:szCs w:val="28"/>
          <w:lang w:val="kk-KZ"/>
        </w:rPr>
        <w:t xml:space="preserve"> Туристік компания имиджінің ерекшеліктері. Туристік компанияның мәртебесін анықтайтын критерийлер. Туристік нарықта беделі жоғары туристік</w:t>
      </w:r>
      <w:r>
        <w:rPr>
          <w:rFonts w:ascii="Times New Roman" w:hAnsi="Times New Roman" w:cs="Times New Roman"/>
          <w:sz w:val="28"/>
          <w:szCs w:val="28"/>
          <w:lang w:val="kk-KZ"/>
        </w:rPr>
        <w:t xml:space="preserve"> компаниялардың артықшылықтары.</w:t>
      </w:r>
    </w:p>
    <w:p w:rsidR="008505A0" w:rsidRPr="008505A0" w:rsidRDefault="008505A0" w:rsidP="008572AA">
      <w:pPr>
        <w:spacing w:after="0" w:line="240" w:lineRule="auto"/>
        <w:ind w:firstLine="709"/>
        <w:jc w:val="both"/>
        <w:rPr>
          <w:rFonts w:ascii="Times New Roman" w:hAnsi="Times New Roman" w:cs="Times New Roman"/>
          <w:sz w:val="28"/>
          <w:szCs w:val="28"/>
          <w:lang w:val="kk-KZ"/>
        </w:rPr>
      </w:pPr>
      <w:r w:rsidRPr="008505A0">
        <w:rPr>
          <w:rFonts w:ascii="Times New Roman" w:hAnsi="Times New Roman" w:cs="Times New Roman"/>
          <w:b/>
          <w:sz w:val="28"/>
          <w:szCs w:val="28"/>
          <w:lang w:val="kk-KZ"/>
        </w:rPr>
        <w:t>13. Туристік фирманың клиенттеріне қызмет көрсету.</w:t>
      </w:r>
      <w:r w:rsidRPr="008505A0">
        <w:rPr>
          <w:rFonts w:ascii="Times New Roman" w:hAnsi="Times New Roman" w:cs="Times New Roman"/>
          <w:sz w:val="28"/>
          <w:szCs w:val="28"/>
          <w:lang w:val="kk-KZ"/>
        </w:rPr>
        <w:t xml:space="preserve"> Туристік маркетингте клиенттерді дұрыс таңдау принциптері. Клиенттерді зерттеу, сондай-ақ оларды түрлерге бөлу арқылы. Туристік фирманың клиенттеріне қызметтерді сатып алу</w:t>
      </w:r>
      <w:r>
        <w:rPr>
          <w:rFonts w:ascii="Times New Roman" w:hAnsi="Times New Roman" w:cs="Times New Roman"/>
          <w:sz w:val="28"/>
          <w:szCs w:val="28"/>
          <w:lang w:val="kk-KZ"/>
        </w:rPr>
        <w:t xml:space="preserve"> туралы шешім қабылдау процесі.</w:t>
      </w:r>
    </w:p>
    <w:p w:rsidR="008505A0" w:rsidRPr="008505A0" w:rsidRDefault="008505A0" w:rsidP="008572AA">
      <w:pPr>
        <w:spacing w:after="0" w:line="240" w:lineRule="auto"/>
        <w:ind w:firstLine="709"/>
        <w:jc w:val="both"/>
        <w:rPr>
          <w:rFonts w:ascii="Times New Roman" w:hAnsi="Times New Roman" w:cs="Times New Roman"/>
          <w:sz w:val="28"/>
          <w:szCs w:val="28"/>
          <w:lang w:val="kk-KZ"/>
        </w:rPr>
      </w:pPr>
      <w:r w:rsidRPr="008505A0">
        <w:rPr>
          <w:rFonts w:ascii="Times New Roman" w:hAnsi="Times New Roman" w:cs="Times New Roman"/>
          <w:b/>
          <w:sz w:val="28"/>
          <w:szCs w:val="28"/>
          <w:lang w:val="kk-KZ"/>
        </w:rPr>
        <w:t>14. Туристік компаниялар арасындағы шарттық қатынастар.</w:t>
      </w:r>
      <w:r w:rsidRPr="008505A0">
        <w:rPr>
          <w:rFonts w:ascii="Times New Roman" w:hAnsi="Times New Roman" w:cs="Times New Roman"/>
          <w:sz w:val="28"/>
          <w:szCs w:val="28"/>
          <w:lang w:val="kk-KZ"/>
        </w:rPr>
        <w:t xml:space="preserve"> Шарттың мәні мен түсінігі. Тараптардың құқықтары мен міндеттері. Шетелдік әріптестермен шарттар жасасу ерекшеліктері. Келіссөз жүргіз</w:t>
      </w:r>
      <w:r w:rsidR="00BA6CE3">
        <w:rPr>
          <w:rFonts w:ascii="Times New Roman" w:hAnsi="Times New Roman" w:cs="Times New Roman"/>
          <w:sz w:val="28"/>
          <w:szCs w:val="28"/>
          <w:lang w:val="kk-KZ"/>
        </w:rPr>
        <w:t xml:space="preserve">ушілердің ұлттық ерекшеліктері. </w:t>
      </w:r>
      <w:r w:rsidRPr="008505A0">
        <w:rPr>
          <w:rFonts w:ascii="Times New Roman" w:hAnsi="Times New Roman" w:cs="Times New Roman"/>
          <w:sz w:val="28"/>
          <w:szCs w:val="28"/>
          <w:lang w:val="kk-KZ"/>
        </w:rPr>
        <w:t>Туроператорлардың халықаралық деңгейдегі қатынастарын реттейтін негізгі құжаттар. Туроператорлардың ұлттық деңгейдегі келісімшарттық қатынастарын реттейті</w:t>
      </w:r>
      <w:r>
        <w:rPr>
          <w:rFonts w:ascii="Times New Roman" w:hAnsi="Times New Roman" w:cs="Times New Roman"/>
          <w:sz w:val="28"/>
          <w:szCs w:val="28"/>
          <w:lang w:val="kk-KZ"/>
        </w:rPr>
        <w:t>н нормативтік-құқықтық актілер.</w:t>
      </w:r>
    </w:p>
    <w:p w:rsidR="008505A0" w:rsidRPr="008505A0" w:rsidRDefault="008505A0" w:rsidP="008572AA">
      <w:pPr>
        <w:spacing w:after="0" w:line="240" w:lineRule="auto"/>
        <w:ind w:firstLine="709"/>
        <w:jc w:val="both"/>
        <w:rPr>
          <w:rFonts w:ascii="Times New Roman" w:hAnsi="Times New Roman" w:cs="Times New Roman"/>
          <w:sz w:val="28"/>
          <w:szCs w:val="28"/>
          <w:lang w:val="kk-KZ"/>
        </w:rPr>
      </w:pPr>
      <w:r w:rsidRPr="008505A0">
        <w:rPr>
          <w:rFonts w:ascii="Times New Roman" w:hAnsi="Times New Roman" w:cs="Times New Roman"/>
          <w:b/>
          <w:sz w:val="28"/>
          <w:szCs w:val="28"/>
          <w:lang w:val="kk-KZ"/>
        </w:rPr>
        <w:t xml:space="preserve">15. Туристік фирма және туристердің құқықтары мен міндеттері, сақтандыру қызметі. </w:t>
      </w:r>
      <w:r w:rsidRPr="008505A0">
        <w:rPr>
          <w:rFonts w:ascii="Times New Roman" w:hAnsi="Times New Roman" w:cs="Times New Roman"/>
          <w:sz w:val="28"/>
          <w:szCs w:val="28"/>
          <w:lang w:val="kk-KZ"/>
        </w:rPr>
        <w:t>Туристің құқықтары мен міндеттері, туристің қауіпсіздігін қамтамасыз ету. Туристік қызметті жүзеге асыру кезіндегі сақтандыру. Тур</w:t>
      </w:r>
      <w:r>
        <w:rPr>
          <w:rFonts w:ascii="Times New Roman" w:hAnsi="Times New Roman" w:cs="Times New Roman"/>
          <w:sz w:val="28"/>
          <w:szCs w:val="28"/>
          <w:lang w:val="kk-KZ"/>
        </w:rPr>
        <w:t>истік сақтандырудың маңыздылығы</w:t>
      </w:r>
      <w:r w:rsidR="00E14AEB">
        <w:rPr>
          <w:rFonts w:ascii="Times New Roman" w:hAnsi="Times New Roman" w:cs="Times New Roman"/>
          <w:sz w:val="28"/>
          <w:szCs w:val="28"/>
          <w:lang w:val="kk-KZ"/>
        </w:rPr>
        <w:t>.</w:t>
      </w:r>
    </w:p>
    <w:p w:rsidR="008505A0" w:rsidRPr="008505A0" w:rsidRDefault="008505A0" w:rsidP="008572AA">
      <w:pPr>
        <w:spacing w:after="0" w:line="240" w:lineRule="auto"/>
        <w:ind w:firstLine="709"/>
        <w:jc w:val="both"/>
        <w:rPr>
          <w:rFonts w:ascii="Times New Roman" w:hAnsi="Times New Roman" w:cs="Times New Roman"/>
          <w:sz w:val="28"/>
          <w:szCs w:val="28"/>
          <w:lang w:val="kk-KZ"/>
        </w:rPr>
      </w:pPr>
      <w:r w:rsidRPr="008505A0">
        <w:rPr>
          <w:rFonts w:ascii="Times New Roman" w:hAnsi="Times New Roman" w:cs="Times New Roman"/>
          <w:b/>
          <w:sz w:val="28"/>
          <w:szCs w:val="28"/>
          <w:lang w:val="kk-KZ"/>
        </w:rPr>
        <w:t>16. Туристік фирма қызметкерлерінің қызметтік міндеттемелері.</w:t>
      </w:r>
      <w:r w:rsidRPr="008505A0">
        <w:rPr>
          <w:rFonts w:ascii="Times New Roman" w:hAnsi="Times New Roman" w:cs="Times New Roman"/>
          <w:sz w:val="28"/>
          <w:szCs w:val="28"/>
          <w:lang w:val="kk-KZ"/>
        </w:rPr>
        <w:t xml:space="preserve"> Туристік қызметті ұйымдастырудың мақсаты мен міндеттері. Туристік бизнесті ұйымдастыру құрылымы. Турфирма қызметкерлеріне қойылатын талаптар. Туристік компания персоналын тиімді басқару негіздері.</w:t>
      </w:r>
    </w:p>
    <w:p w:rsidR="00884B49" w:rsidRPr="00884B49" w:rsidRDefault="00884B49" w:rsidP="008572AA">
      <w:pPr>
        <w:spacing w:after="0" w:line="240" w:lineRule="auto"/>
        <w:ind w:firstLine="709"/>
        <w:jc w:val="both"/>
        <w:rPr>
          <w:rFonts w:ascii="Times New Roman" w:hAnsi="Times New Roman" w:cs="Times New Roman"/>
          <w:sz w:val="28"/>
          <w:szCs w:val="28"/>
          <w:lang w:val="kk-KZ"/>
        </w:rPr>
      </w:pPr>
      <w:r w:rsidRPr="00884B49">
        <w:rPr>
          <w:rFonts w:ascii="Times New Roman" w:hAnsi="Times New Roman" w:cs="Times New Roman"/>
          <w:b/>
          <w:sz w:val="28"/>
          <w:szCs w:val="28"/>
          <w:lang w:val="kk-KZ"/>
        </w:rPr>
        <w:t>17. Туроператорлық қызметте ақпараттық технологияларды қолдану туристік фирма құжаттар және құжат айналымы.</w:t>
      </w:r>
      <w:r w:rsidRPr="00884B49">
        <w:rPr>
          <w:rFonts w:ascii="Times New Roman" w:hAnsi="Times New Roman" w:cs="Times New Roman"/>
          <w:sz w:val="28"/>
          <w:szCs w:val="28"/>
          <w:lang w:val="kk-KZ"/>
        </w:rPr>
        <w:t xml:space="preserve"> Виза, виза ұғымы. Саяхат чегі.</w:t>
      </w:r>
    </w:p>
    <w:p w:rsidR="00884B49" w:rsidRPr="00884B49" w:rsidRDefault="00884B49" w:rsidP="008572AA">
      <w:pPr>
        <w:spacing w:after="0" w:line="240" w:lineRule="auto"/>
        <w:ind w:firstLine="709"/>
        <w:jc w:val="both"/>
        <w:rPr>
          <w:rFonts w:ascii="Times New Roman" w:hAnsi="Times New Roman" w:cs="Times New Roman"/>
          <w:sz w:val="28"/>
          <w:szCs w:val="28"/>
          <w:lang w:val="kk-KZ"/>
        </w:rPr>
      </w:pPr>
      <w:r w:rsidRPr="00884B49">
        <w:rPr>
          <w:rFonts w:ascii="Times New Roman" w:hAnsi="Times New Roman" w:cs="Times New Roman"/>
          <w:b/>
          <w:sz w:val="28"/>
          <w:szCs w:val="28"/>
          <w:lang w:val="kk-KZ"/>
        </w:rPr>
        <w:t>18. Туристік өнімнің сапасын қамтамасыз ету</w:t>
      </w:r>
      <w:r w:rsidRPr="00884B49">
        <w:rPr>
          <w:rFonts w:ascii="Times New Roman" w:hAnsi="Times New Roman" w:cs="Times New Roman"/>
          <w:sz w:val="28"/>
          <w:szCs w:val="28"/>
          <w:lang w:val="kk-KZ"/>
        </w:rPr>
        <w:t>. Сапалы сервисті құру мәселелері мен шарттары. Франкфурт туристік саяхат бағасын төмендету кестесі</w:t>
      </w:r>
    </w:p>
    <w:p w:rsidR="00884B49" w:rsidRPr="00884B49" w:rsidRDefault="00884B49" w:rsidP="008572AA">
      <w:pPr>
        <w:spacing w:after="0" w:line="240" w:lineRule="auto"/>
        <w:ind w:firstLine="709"/>
        <w:jc w:val="both"/>
        <w:rPr>
          <w:rFonts w:ascii="Times New Roman" w:hAnsi="Times New Roman" w:cs="Times New Roman"/>
          <w:sz w:val="28"/>
          <w:szCs w:val="28"/>
          <w:lang w:val="kk-KZ"/>
        </w:rPr>
      </w:pPr>
      <w:r w:rsidRPr="00884B49">
        <w:rPr>
          <w:rFonts w:ascii="Times New Roman" w:hAnsi="Times New Roman" w:cs="Times New Roman"/>
          <w:b/>
          <w:sz w:val="28"/>
          <w:szCs w:val="28"/>
          <w:lang w:val="kk-KZ"/>
        </w:rPr>
        <w:t>19. Туристік өнімнің бағасын қалыптастыру саясаты</w:t>
      </w:r>
      <w:r w:rsidRPr="00884B49">
        <w:rPr>
          <w:rFonts w:ascii="Times New Roman" w:hAnsi="Times New Roman" w:cs="Times New Roman"/>
          <w:sz w:val="28"/>
          <w:szCs w:val="28"/>
          <w:lang w:val="kk-KZ"/>
        </w:rPr>
        <w:t>. Туристік өнімді есептеу. Туристік өнімнің бағасы. Турдың құнын есептеу.</w:t>
      </w:r>
    </w:p>
    <w:p w:rsidR="00884B49" w:rsidRPr="00884B49" w:rsidRDefault="00884B49" w:rsidP="008572AA">
      <w:pPr>
        <w:spacing w:after="0" w:line="240" w:lineRule="auto"/>
        <w:ind w:firstLine="709"/>
        <w:jc w:val="both"/>
        <w:rPr>
          <w:rFonts w:ascii="Times New Roman" w:hAnsi="Times New Roman" w:cs="Times New Roman"/>
          <w:sz w:val="28"/>
          <w:szCs w:val="28"/>
          <w:lang w:val="kk-KZ"/>
        </w:rPr>
      </w:pPr>
      <w:r w:rsidRPr="00884B49">
        <w:rPr>
          <w:rFonts w:ascii="Times New Roman" w:hAnsi="Times New Roman" w:cs="Times New Roman"/>
          <w:b/>
          <w:sz w:val="28"/>
          <w:szCs w:val="28"/>
          <w:lang w:val="kk-KZ"/>
        </w:rPr>
        <w:t>20. Туристік фирманың клиенттеріне қызмет көрсету</w:t>
      </w:r>
      <w:r w:rsidRPr="00884B49">
        <w:rPr>
          <w:rFonts w:ascii="Times New Roman" w:hAnsi="Times New Roman" w:cs="Times New Roman"/>
          <w:sz w:val="28"/>
          <w:szCs w:val="28"/>
          <w:lang w:val="kk-KZ"/>
        </w:rPr>
        <w:t>. Клиенттердің түрлері. Қызмет көрсету формалары мен стильдері.</w:t>
      </w:r>
    </w:p>
    <w:p w:rsidR="00884B49" w:rsidRPr="00884B49" w:rsidRDefault="00884B49" w:rsidP="008572AA">
      <w:pPr>
        <w:spacing w:after="0" w:line="240" w:lineRule="auto"/>
        <w:ind w:firstLine="709"/>
        <w:jc w:val="both"/>
        <w:rPr>
          <w:rFonts w:ascii="Times New Roman" w:hAnsi="Times New Roman" w:cs="Times New Roman"/>
          <w:sz w:val="28"/>
          <w:szCs w:val="28"/>
          <w:lang w:val="kk-KZ"/>
        </w:rPr>
      </w:pPr>
      <w:r w:rsidRPr="00884B49">
        <w:rPr>
          <w:rFonts w:ascii="Times New Roman" w:hAnsi="Times New Roman" w:cs="Times New Roman"/>
          <w:b/>
          <w:sz w:val="28"/>
          <w:szCs w:val="28"/>
          <w:lang w:val="kk-KZ"/>
        </w:rPr>
        <w:t>21. Туристік фирманың құжаттамасы</w:t>
      </w:r>
      <w:r w:rsidRPr="00884B49">
        <w:rPr>
          <w:rFonts w:ascii="Times New Roman" w:hAnsi="Times New Roman" w:cs="Times New Roman"/>
          <w:sz w:val="28"/>
          <w:szCs w:val="28"/>
          <w:lang w:val="kk-KZ"/>
        </w:rPr>
        <w:t>. Туристік есептілікті жүргізу. Туристік қызметтерді брондау парағы Бас сенімхат. Агенттік келісім-шарт. Ваучер, шарт, туристік жолдама.</w:t>
      </w:r>
    </w:p>
    <w:p w:rsidR="00884B49" w:rsidRPr="00884B49" w:rsidRDefault="00884B49" w:rsidP="008572AA">
      <w:pPr>
        <w:spacing w:after="0" w:line="240" w:lineRule="auto"/>
        <w:ind w:firstLine="709"/>
        <w:jc w:val="both"/>
        <w:rPr>
          <w:rFonts w:ascii="Times New Roman" w:hAnsi="Times New Roman" w:cs="Times New Roman"/>
          <w:sz w:val="28"/>
          <w:szCs w:val="28"/>
          <w:lang w:val="kk-KZ"/>
        </w:rPr>
      </w:pPr>
      <w:r w:rsidRPr="00884B49">
        <w:rPr>
          <w:rFonts w:ascii="Times New Roman" w:hAnsi="Times New Roman" w:cs="Times New Roman"/>
          <w:b/>
          <w:sz w:val="28"/>
          <w:szCs w:val="28"/>
          <w:lang w:val="kk-KZ"/>
        </w:rPr>
        <w:t xml:space="preserve">22. </w:t>
      </w:r>
      <w:r w:rsidR="007C1C86">
        <w:rPr>
          <w:rFonts w:ascii="Times New Roman" w:hAnsi="Times New Roman" w:cs="Times New Roman"/>
          <w:b/>
          <w:sz w:val="28"/>
          <w:szCs w:val="28"/>
          <w:lang w:val="kk-KZ"/>
        </w:rPr>
        <w:t>Т</w:t>
      </w:r>
      <w:r w:rsidR="007C1C86" w:rsidRPr="007C1C86">
        <w:rPr>
          <w:rFonts w:ascii="Times New Roman" w:hAnsi="Times New Roman" w:cs="Times New Roman"/>
          <w:b/>
          <w:sz w:val="28"/>
          <w:szCs w:val="28"/>
          <w:lang w:val="kk-KZ"/>
        </w:rPr>
        <w:t>уристік құжаттарды рәсімдеу</w:t>
      </w:r>
      <w:r w:rsidR="007C1C86">
        <w:rPr>
          <w:rFonts w:ascii="Times New Roman" w:hAnsi="Times New Roman" w:cs="Times New Roman"/>
          <w:b/>
          <w:sz w:val="28"/>
          <w:szCs w:val="28"/>
          <w:lang w:val="kk-KZ"/>
        </w:rPr>
        <w:t xml:space="preserve"> кезеңдері</w:t>
      </w:r>
      <w:r w:rsidRPr="007C1C86">
        <w:rPr>
          <w:rFonts w:ascii="Times New Roman" w:hAnsi="Times New Roman" w:cs="Times New Roman"/>
          <w:b/>
          <w:sz w:val="28"/>
          <w:szCs w:val="28"/>
          <w:lang w:val="kk-KZ"/>
        </w:rPr>
        <w:t>.</w:t>
      </w:r>
      <w:r w:rsidRPr="00884B49">
        <w:rPr>
          <w:rFonts w:ascii="Times New Roman" w:hAnsi="Times New Roman" w:cs="Times New Roman"/>
          <w:sz w:val="28"/>
          <w:szCs w:val="28"/>
          <w:lang w:val="kk-KZ"/>
        </w:rPr>
        <w:t xml:space="preserve"> Туристік агенттіктердің міндетті қаулылары. Шенген визасы. Клиенттерге қызмет көрсету қауіпсіздігін қамтамасыз ету. Туризмдегі сақтандыру ерекшеліктері.</w:t>
      </w:r>
    </w:p>
    <w:p w:rsidR="00884B49" w:rsidRPr="00884B49" w:rsidRDefault="00884B49" w:rsidP="008572AA">
      <w:pPr>
        <w:spacing w:after="0" w:line="240" w:lineRule="auto"/>
        <w:ind w:firstLine="709"/>
        <w:jc w:val="both"/>
        <w:rPr>
          <w:rFonts w:ascii="Times New Roman" w:hAnsi="Times New Roman" w:cs="Times New Roman"/>
          <w:sz w:val="28"/>
          <w:szCs w:val="28"/>
          <w:lang w:val="kk-KZ"/>
        </w:rPr>
      </w:pPr>
      <w:r w:rsidRPr="00884B49">
        <w:rPr>
          <w:rFonts w:ascii="Times New Roman" w:hAnsi="Times New Roman" w:cs="Times New Roman"/>
          <w:b/>
          <w:sz w:val="28"/>
          <w:szCs w:val="28"/>
          <w:lang w:val="kk-KZ"/>
        </w:rPr>
        <w:t>23. Турфирмалар мен туристердің құқықтары мен міндеттері.</w:t>
      </w:r>
      <w:r w:rsidRPr="00884B49">
        <w:rPr>
          <w:rFonts w:ascii="Times New Roman" w:hAnsi="Times New Roman" w:cs="Times New Roman"/>
          <w:sz w:val="28"/>
          <w:szCs w:val="28"/>
          <w:lang w:val="kk-KZ"/>
        </w:rPr>
        <w:t xml:space="preserve"> Туризмнің жаһандық этикалық кодексі. Туристердің құқықтары мен міндеттері. Саяхатшы кодексі.</w:t>
      </w:r>
    </w:p>
    <w:p w:rsidR="00884B49" w:rsidRPr="00884B49" w:rsidRDefault="00884B49" w:rsidP="008572AA">
      <w:pPr>
        <w:spacing w:after="0" w:line="240" w:lineRule="auto"/>
        <w:ind w:firstLine="709"/>
        <w:jc w:val="both"/>
        <w:rPr>
          <w:rFonts w:ascii="Times New Roman" w:hAnsi="Times New Roman" w:cs="Times New Roman"/>
          <w:sz w:val="28"/>
          <w:szCs w:val="28"/>
          <w:lang w:val="kk-KZ"/>
        </w:rPr>
      </w:pPr>
      <w:r w:rsidRPr="00884B49">
        <w:rPr>
          <w:rFonts w:ascii="Times New Roman" w:hAnsi="Times New Roman" w:cs="Times New Roman"/>
          <w:b/>
          <w:sz w:val="28"/>
          <w:szCs w:val="28"/>
          <w:lang w:val="kk-KZ"/>
        </w:rPr>
        <w:t xml:space="preserve">24. Туристік маршрутты ұйымдастыру және өткізу. </w:t>
      </w:r>
      <w:r w:rsidRPr="00884B49">
        <w:rPr>
          <w:rFonts w:ascii="Times New Roman" w:hAnsi="Times New Roman" w:cs="Times New Roman"/>
          <w:sz w:val="28"/>
          <w:szCs w:val="28"/>
          <w:lang w:val="kk-KZ"/>
        </w:rPr>
        <w:t xml:space="preserve">Маршруттарды әзірлеу және турды қалыптастыру. Халықаралық туризм саласындағы ынтымақтастық туралы шарт. Негізгі ұғымдар мен анықтамалар: тур, </w:t>
      </w:r>
      <w:r w:rsidRPr="00884B49">
        <w:rPr>
          <w:rFonts w:ascii="Times New Roman" w:hAnsi="Times New Roman" w:cs="Times New Roman"/>
          <w:sz w:val="28"/>
          <w:szCs w:val="28"/>
          <w:lang w:val="kk-KZ"/>
        </w:rPr>
        <w:lastRenderedPageBreak/>
        <w:t>маршрут, туристік жолдама, ваучер, туристік агенттік. Туристік маршруттардың жіктелуі.Туристік маршруттарды әзірлеу және бекіту кезеңдері.Турларды қалыптастыру және өткізу тәртібі.</w:t>
      </w:r>
    </w:p>
    <w:p w:rsidR="00365492" w:rsidRPr="008505A0" w:rsidRDefault="00884B49" w:rsidP="008572AA">
      <w:pPr>
        <w:spacing w:after="0" w:line="240" w:lineRule="auto"/>
        <w:ind w:firstLine="709"/>
        <w:jc w:val="both"/>
        <w:rPr>
          <w:rFonts w:ascii="Times New Roman" w:hAnsi="Times New Roman" w:cs="Times New Roman"/>
          <w:sz w:val="28"/>
          <w:szCs w:val="28"/>
          <w:lang w:val="kk-KZ"/>
        </w:rPr>
      </w:pPr>
      <w:r w:rsidRPr="0091334E">
        <w:rPr>
          <w:rFonts w:ascii="Times New Roman" w:hAnsi="Times New Roman" w:cs="Times New Roman"/>
          <w:b/>
          <w:sz w:val="28"/>
          <w:szCs w:val="28"/>
          <w:lang w:val="kk-KZ"/>
        </w:rPr>
        <w:t>25. Туристік топ басшысының лауазымдық нұсқаулықтары.</w:t>
      </w:r>
      <w:r w:rsidRPr="00884B49">
        <w:rPr>
          <w:rFonts w:ascii="Times New Roman" w:hAnsi="Times New Roman" w:cs="Times New Roman"/>
          <w:sz w:val="28"/>
          <w:szCs w:val="28"/>
          <w:lang w:val="kk-KZ"/>
        </w:rPr>
        <w:t xml:space="preserve"> Туризм агентінің лауазымдық нұсқаулығы. Туристік топ басшысының лауазымдық нұсқаулығы.</w:t>
      </w:r>
    </w:p>
    <w:p w:rsidR="00A87F0A" w:rsidRPr="00A87F0A" w:rsidRDefault="00A87F0A" w:rsidP="008572AA">
      <w:pPr>
        <w:spacing w:after="0" w:line="240" w:lineRule="auto"/>
        <w:ind w:firstLine="709"/>
        <w:jc w:val="both"/>
        <w:rPr>
          <w:rFonts w:ascii="Times New Roman" w:hAnsi="Times New Roman" w:cs="Times New Roman"/>
          <w:sz w:val="28"/>
          <w:szCs w:val="28"/>
          <w:lang w:val="kk-KZ"/>
        </w:rPr>
      </w:pPr>
      <w:r w:rsidRPr="00A87F0A">
        <w:rPr>
          <w:rFonts w:ascii="Times New Roman" w:hAnsi="Times New Roman" w:cs="Times New Roman"/>
          <w:b/>
          <w:sz w:val="28"/>
          <w:szCs w:val="28"/>
          <w:lang w:val="kk-KZ"/>
        </w:rPr>
        <w:t xml:space="preserve">26. </w:t>
      </w:r>
      <w:r w:rsidR="00A95E9F" w:rsidRPr="00A95E9F">
        <w:rPr>
          <w:rFonts w:ascii="Times New Roman" w:hAnsi="Times New Roman" w:cs="Times New Roman"/>
          <w:b/>
          <w:sz w:val="28"/>
          <w:szCs w:val="28"/>
          <w:lang w:val="kk-KZ"/>
        </w:rPr>
        <w:t>Т</w:t>
      </w:r>
      <w:r w:rsidR="00A95E9F">
        <w:rPr>
          <w:rFonts w:ascii="Times New Roman" w:hAnsi="Times New Roman" w:cs="Times New Roman"/>
          <w:b/>
          <w:sz w:val="28"/>
          <w:szCs w:val="28"/>
          <w:lang w:val="kk-KZ"/>
        </w:rPr>
        <w:t xml:space="preserve">уристік фирмаларда инновацияны қолдану жолдары. </w:t>
      </w:r>
      <w:r w:rsidR="00594FEF" w:rsidRPr="00594FEF">
        <w:rPr>
          <w:rFonts w:ascii="Times New Roman" w:hAnsi="Times New Roman" w:cs="Times New Roman"/>
          <w:sz w:val="28"/>
          <w:szCs w:val="28"/>
          <w:lang w:val="kk-KZ"/>
        </w:rPr>
        <w:t>"</w:t>
      </w:r>
      <w:r w:rsidRPr="00A87F0A">
        <w:rPr>
          <w:rFonts w:ascii="Times New Roman" w:hAnsi="Times New Roman" w:cs="Times New Roman"/>
          <w:sz w:val="28"/>
          <w:szCs w:val="28"/>
          <w:lang w:val="kk-KZ"/>
        </w:rPr>
        <w:t>Инновация" ұғымы, инновацияның түрлері мен функциялары. Туризмдегі инновацияның мәні мен негізгі принциптері. Туристік ұйымдардың инновациялық қызметінің негізгі бағыттары.</w:t>
      </w:r>
    </w:p>
    <w:p w:rsidR="00A87F0A" w:rsidRPr="00A87F0A" w:rsidRDefault="00A87F0A" w:rsidP="008572AA">
      <w:pPr>
        <w:spacing w:after="0" w:line="240" w:lineRule="auto"/>
        <w:ind w:firstLine="709"/>
        <w:jc w:val="both"/>
        <w:rPr>
          <w:rFonts w:ascii="Times New Roman" w:hAnsi="Times New Roman" w:cs="Times New Roman"/>
          <w:sz w:val="28"/>
          <w:szCs w:val="28"/>
          <w:lang w:val="kk-KZ"/>
        </w:rPr>
      </w:pPr>
      <w:r w:rsidRPr="00A87F0A">
        <w:rPr>
          <w:rFonts w:ascii="Times New Roman" w:hAnsi="Times New Roman" w:cs="Times New Roman"/>
          <w:b/>
          <w:sz w:val="28"/>
          <w:szCs w:val="28"/>
          <w:lang w:val="kk-KZ"/>
        </w:rPr>
        <w:t xml:space="preserve">27. </w:t>
      </w:r>
      <w:r w:rsidR="007F3EAA" w:rsidRPr="007F3EAA">
        <w:rPr>
          <w:rFonts w:ascii="Times New Roman" w:hAnsi="Times New Roman" w:cs="Times New Roman"/>
          <w:b/>
          <w:sz w:val="28"/>
          <w:szCs w:val="28"/>
          <w:lang w:val="kk-KZ"/>
        </w:rPr>
        <w:t>Турфирма қызметкерінің кәсібилігі</w:t>
      </w:r>
      <w:r w:rsidRPr="007F3EAA">
        <w:rPr>
          <w:rFonts w:ascii="Times New Roman" w:hAnsi="Times New Roman" w:cs="Times New Roman"/>
          <w:b/>
          <w:sz w:val="28"/>
          <w:szCs w:val="28"/>
          <w:lang w:val="kk-KZ"/>
        </w:rPr>
        <w:t>.</w:t>
      </w:r>
      <w:r w:rsidRPr="00A87F0A">
        <w:rPr>
          <w:rFonts w:ascii="Times New Roman" w:hAnsi="Times New Roman" w:cs="Times New Roman"/>
          <w:sz w:val="28"/>
          <w:szCs w:val="28"/>
          <w:lang w:val="kk-KZ"/>
        </w:rPr>
        <w:t xml:space="preserve"> Клиенттермен қарым-қатынастың моральдық және психологиялық аспектілері. Клиенттермен тиімді жұмыс істеу ережелері. Қызметкерлердің клиенттермен телефон арқылы сөйлесу ережелері. Туристік кәсіпорын басшысының жұмыс стилі мен әдістеріне қойылатын талаптар. Шағымдар мен шағымдарды қарау. Туристердің құқықтары мен компанияның мүдделерін қорғау.</w:t>
      </w:r>
    </w:p>
    <w:p w:rsidR="00A87F0A" w:rsidRPr="00A87F0A" w:rsidRDefault="00A87F0A" w:rsidP="008572AA">
      <w:pPr>
        <w:spacing w:after="0" w:line="240" w:lineRule="auto"/>
        <w:ind w:firstLine="709"/>
        <w:jc w:val="both"/>
        <w:rPr>
          <w:rFonts w:ascii="Times New Roman" w:hAnsi="Times New Roman" w:cs="Times New Roman"/>
          <w:sz w:val="28"/>
          <w:szCs w:val="28"/>
          <w:lang w:val="kk-KZ"/>
        </w:rPr>
      </w:pPr>
      <w:r>
        <w:rPr>
          <w:rFonts w:ascii="Times New Roman" w:hAnsi="Times New Roman" w:cs="Times New Roman"/>
          <w:b/>
          <w:sz w:val="28"/>
          <w:szCs w:val="28"/>
          <w:lang w:val="kk-KZ"/>
        </w:rPr>
        <w:t xml:space="preserve">28. </w:t>
      </w:r>
      <w:r w:rsidR="008177E1" w:rsidRPr="008177E1">
        <w:rPr>
          <w:rFonts w:ascii="Times New Roman" w:hAnsi="Times New Roman" w:cs="Times New Roman"/>
          <w:b/>
          <w:sz w:val="28"/>
          <w:szCs w:val="28"/>
          <w:lang w:val="kk-KZ"/>
        </w:rPr>
        <w:t>Турды жобалау және жоспарлау кезеңдері</w:t>
      </w:r>
      <w:r w:rsidRPr="008177E1">
        <w:rPr>
          <w:rFonts w:ascii="Times New Roman" w:hAnsi="Times New Roman" w:cs="Times New Roman"/>
          <w:b/>
          <w:sz w:val="28"/>
          <w:szCs w:val="28"/>
          <w:lang w:val="kk-KZ"/>
        </w:rPr>
        <w:t>.</w:t>
      </w:r>
      <w:r w:rsidRPr="00A87F0A">
        <w:rPr>
          <w:rFonts w:ascii="Times New Roman" w:hAnsi="Times New Roman" w:cs="Times New Roman"/>
          <w:sz w:val="28"/>
          <w:szCs w:val="28"/>
          <w:lang w:val="kk-KZ"/>
        </w:rPr>
        <w:t xml:space="preserve"> Туроператор мен авиакомпаниялардың қарым-қатынас схемалары. Туроператор мен автокөлік кәсіпорындарының өзара қарым-қатынас схемалары. Туристік оператор мен экскурсиялық компанияның қарым-қатынасы. Туроператор мен сақтандыру компаниясының қарым-қатынасы.</w:t>
      </w:r>
    </w:p>
    <w:p w:rsidR="00A87F0A" w:rsidRPr="00A87F0A" w:rsidRDefault="00A87F0A" w:rsidP="008572AA">
      <w:pPr>
        <w:spacing w:after="0" w:line="240" w:lineRule="auto"/>
        <w:ind w:firstLine="709"/>
        <w:jc w:val="both"/>
        <w:rPr>
          <w:rFonts w:ascii="Times New Roman" w:hAnsi="Times New Roman" w:cs="Times New Roman"/>
          <w:sz w:val="28"/>
          <w:szCs w:val="28"/>
          <w:lang w:val="kk-KZ"/>
        </w:rPr>
      </w:pPr>
      <w:r w:rsidRPr="002C0349">
        <w:rPr>
          <w:rFonts w:ascii="Times New Roman" w:hAnsi="Times New Roman" w:cs="Times New Roman"/>
          <w:b/>
          <w:sz w:val="28"/>
          <w:szCs w:val="28"/>
          <w:lang w:val="kk-KZ"/>
        </w:rPr>
        <w:t>29. Қызметтерді сату процесінде рефреймингті қолдану ерекшеліктері.</w:t>
      </w:r>
      <w:r w:rsidRPr="00A87F0A">
        <w:rPr>
          <w:rFonts w:ascii="Times New Roman" w:hAnsi="Times New Roman" w:cs="Times New Roman"/>
          <w:sz w:val="28"/>
          <w:szCs w:val="28"/>
          <w:lang w:val="kk-KZ"/>
        </w:rPr>
        <w:t xml:space="preserve"> Қайта құру сипаттамасы. Контекст бойынша қайта құру. Коннотациямен қайта құру (бағалау сөздері-компоненттер).</w:t>
      </w:r>
    </w:p>
    <w:p w:rsidR="00365492" w:rsidRPr="008505A0" w:rsidRDefault="00A87F0A" w:rsidP="008572AA">
      <w:pPr>
        <w:spacing w:after="0" w:line="240" w:lineRule="auto"/>
        <w:ind w:firstLine="709"/>
        <w:jc w:val="both"/>
        <w:rPr>
          <w:rFonts w:ascii="Times New Roman" w:hAnsi="Times New Roman" w:cs="Times New Roman"/>
          <w:sz w:val="28"/>
          <w:szCs w:val="28"/>
          <w:lang w:val="kk-KZ"/>
        </w:rPr>
      </w:pPr>
      <w:r w:rsidRPr="002C0349">
        <w:rPr>
          <w:rFonts w:ascii="Times New Roman" w:hAnsi="Times New Roman" w:cs="Times New Roman"/>
          <w:b/>
          <w:sz w:val="28"/>
          <w:szCs w:val="28"/>
          <w:lang w:val="kk-KZ"/>
        </w:rPr>
        <w:t>30. Туризмді сату мен жылжытуда жаңа технологияларды қолдану.</w:t>
      </w:r>
      <w:r w:rsidRPr="00A87F0A">
        <w:rPr>
          <w:rFonts w:ascii="Times New Roman" w:hAnsi="Times New Roman" w:cs="Times New Roman"/>
          <w:sz w:val="28"/>
          <w:szCs w:val="28"/>
          <w:lang w:val="kk-KZ"/>
        </w:rPr>
        <w:t xml:space="preserve"> </w:t>
      </w:r>
      <w:r w:rsidR="00402AA7">
        <w:rPr>
          <w:rFonts w:ascii="Times New Roman" w:hAnsi="Times New Roman" w:cs="Times New Roman"/>
          <w:sz w:val="28"/>
          <w:szCs w:val="28"/>
          <w:lang w:val="kk-KZ"/>
        </w:rPr>
        <w:t>Тур</w:t>
      </w:r>
      <w:r w:rsidRPr="00A87F0A">
        <w:rPr>
          <w:rFonts w:ascii="Times New Roman" w:hAnsi="Times New Roman" w:cs="Times New Roman"/>
          <w:sz w:val="28"/>
          <w:szCs w:val="28"/>
          <w:lang w:val="kk-KZ"/>
        </w:rPr>
        <w:t xml:space="preserve">кәсіпорындарының бизнес-стратегиясына жаңа технологияларды енгізу. </w:t>
      </w:r>
      <w:r w:rsidR="00402AA7">
        <w:rPr>
          <w:rFonts w:ascii="Times New Roman" w:hAnsi="Times New Roman" w:cs="Times New Roman"/>
          <w:sz w:val="28"/>
          <w:szCs w:val="28"/>
          <w:lang w:val="kk-KZ"/>
        </w:rPr>
        <w:t>Туризмдегі</w:t>
      </w:r>
      <w:r w:rsidRPr="00A87F0A">
        <w:rPr>
          <w:rFonts w:ascii="Times New Roman" w:hAnsi="Times New Roman" w:cs="Times New Roman"/>
          <w:sz w:val="28"/>
          <w:szCs w:val="28"/>
          <w:lang w:val="kk-KZ"/>
        </w:rPr>
        <w:t xml:space="preserve"> ж</w:t>
      </w:r>
      <w:r w:rsidR="00D91DA6">
        <w:rPr>
          <w:rFonts w:ascii="Times New Roman" w:hAnsi="Times New Roman" w:cs="Times New Roman"/>
          <w:sz w:val="28"/>
          <w:szCs w:val="28"/>
          <w:lang w:val="kk-KZ"/>
        </w:rPr>
        <w:t>аңа ақпараттық бағыттар. Аудио н</w:t>
      </w:r>
      <w:r w:rsidRPr="00A87F0A">
        <w:rPr>
          <w:rFonts w:ascii="Times New Roman" w:hAnsi="Times New Roman" w:cs="Times New Roman"/>
          <w:sz w:val="28"/>
          <w:szCs w:val="28"/>
          <w:lang w:val="kk-KZ"/>
        </w:rPr>
        <w:t>ұсқаулық izi.TRAVEL.</w:t>
      </w:r>
    </w:p>
    <w:p w:rsidR="00365492" w:rsidRDefault="00365492" w:rsidP="008572AA">
      <w:pPr>
        <w:spacing w:after="0" w:line="240" w:lineRule="auto"/>
        <w:ind w:firstLine="709"/>
        <w:jc w:val="center"/>
        <w:rPr>
          <w:rFonts w:ascii="Times New Roman" w:hAnsi="Times New Roman" w:cs="Times New Roman"/>
          <w:b/>
          <w:sz w:val="28"/>
          <w:szCs w:val="28"/>
          <w:lang w:val="kk-KZ"/>
        </w:rPr>
      </w:pPr>
    </w:p>
    <w:p w:rsidR="00365492" w:rsidRDefault="00365492" w:rsidP="008572AA">
      <w:pPr>
        <w:spacing w:after="0" w:line="240" w:lineRule="auto"/>
        <w:ind w:firstLine="709"/>
        <w:jc w:val="center"/>
        <w:rPr>
          <w:rFonts w:ascii="Times New Roman" w:hAnsi="Times New Roman" w:cs="Times New Roman"/>
          <w:b/>
          <w:sz w:val="28"/>
          <w:szCs w:val="28"/>
          <w:lang w:val="kk-KZ"/>
        </w:rPr>
      </w:pPr>
    </w:p>
    <w:p w:rsidR="00365492" w:rsidRDefault="00365492" w:rsidP="00786598">
      <w:pPr>
        <w:jc w:val="center"/>
        <w:rPr>
          <w:rFonts w:ascii="Times New Roman" w:hAnsi="Times New Roman" w:cs="Times New Roman"/>
          <w:b/>
          <w:sz w:val="28"/>
          <w:szCs w:val="28"/>
          <w:lang w:val="kk-KZ"/>
        </w:rPr>
      </w:pPr>
    </w:p>
    <w:p w:rsidR="002C0349" w:rsidRDefault="002C0349" w:rsidP="00786598">
      <w:pPr>
        <w:jc w:val="center"/>
        <w:rPr>
          <w:rFonts w:ascii="Times New Roman" w:hAnsi="Times New Roman" w:cs="Times New Roman"/>
          <w:b/>
          <w:sz w:val="28"/>
          <w:szCs w:val="28"/>
          <w:lang w:val="kk-KZ"/>
        </w:rPr>
      </w:pPr>
    </w:p>
    <w:p w:rsidR="002C0349" w:rsidRDefault="002C0349" w:rsidP="00786598">
      <w:pPr>
        <w:jc w:val="center"/>
        <w:rPr>
          <w:rFonts w:ascii="Times New Roman" w:hAnsi="Times New Roman" w:cs="Times New Roman"/>
          <w:b/>
          <w:sz w:val="28"/>
          <w:szCs w:val="28"/>
          <w:lang w:val="kk-KZ"/>
        </w:rPr>
      </w:pPr>
    </w:p>
    <w:p w:rsidR="002C0349" w:rsidRDefault="002C0349" w:rsidP="00786598">
      <w:pPr>
        <w:jc w:val="center"/>
        <w:rPr>
          <w:rFonts w:ascii="Times New Roman" w:hAnsi="Times New Roman" w:cs="Times New Roman"/>
          <w:b/>
          <w:sz w:val="28"/>
          <w:szCs w:val="28"/>
          <w:lang w:val="kk-KZ"/>
        </w:rPr>
      </w:pPr>
    </w:p>
    <w:p w:rsidR="002C0349" w:rsidRDefault="002C0349" w:rsidP="00786598">
      <w:pPr>
        <w:jc w:val="center"/>
        <w:rPr>
          <w:rFonts w:ascii="Times New Roman" w:hAnsi="Times New Roman" w:cs="Times New Roman"/>
          <w:b/>
          <w:sz w:val="28"/>
          <w:szCs w:val="28"/>
          <w:lang w:val="kk-KZ"/>
        </w:rPr>
      </w:pPr>
    </w:p>
    <w:p w:rsidR="002C0349" w:rsidRDefault="002C0349" w:rsidP="00786598">
      <w:pPr>
        <w:jc w:val="center"/>
        <w:rPr>
          <w:rFonts w:ascii="Times New Roman" w:hAnsi="Times New Roman" w:cs="Times New Roman"/>
          <w:b/>
          <w:sz w:val="28"/>
          <w:szCs w:val="28"/>
          <w:lang w:val="kk-KZ"/>
        </w:rPr>
      </w:pPr>
    </w:p>
    <w:p w:rsidR="002C0349" w:rsidRDefault="002C0349" w:rsidP="00786598">
      <w:pPr>
        <w:jc w:val="center"/>
        <w:rPr>
          <w:rFonts w:ascii="Times New Roman" w:hAnsi="Times New Roman" w:cs="Times New Roman"/>
          <w:b/>
          <w:sz w:val="28"/>
          <w:szCs w:val="28"/>
          <w:lang w:val="kk-KZ"/>
        </w:rPr>
      </w:pPr>
    </w:p>
    <w:p w:rsidR="00365492" w:rsidRDefault="00365492" w:rsidP="0091334E">
      <w:pPr>
        <w:rPr>
          <w:rFonts w:ascii="Times New Roman" w:hAnsi="Times New Roman" w:cs="Times New Roman"/>
          <w:b/>
          <w:sz w:val="28"/>
          <w:szCs w:val="28"/>
          <w:lang w:val="kk-KZ"/>
        </w:rPr>
      </w:pPr>
    </w:p>
    <w:p w:rsidR="008572AA" w:rsidRDefault="008572AA" w:rsidP="0091334E">
      <w:pPr>
        <w:rPr>
          <w:rFonts w:ascii="Times New Roman" w:hAnsi="Times New Roman" w:cs="Times New Roman"/>
          <w:b/>
          <w:sz w:val="28"/>
          <w:szCs w:val="28"/>
          <w:lang w:val="kk-KZ"/>
        </w:rPr>
      </w:pPr>
    </w:p>
    <w:p w:rsidR="00E751D2" w:rsidRPr="008505A0" w:rsidRDefault="00E751D2" w:rsidP="00E751D2">
      <w:pPr>
        <w:jc w:val="center"/>
        <w:rPr>
          <w:rFonts w:ascii="Times New Roman" w:hAnsi="Times New Roman" w:cs="Times New Roman"/>
          <w:b/>
          <w:sz w:val="28"/>
          <w:szCs w:val="28"/>
          <w:lang w:val="kk-KZ"/>
        </w:rPr>
      </w:pPr>
      <w:r w:rsidRPr="008505A0">
        <w:rPr>
          <w:rFonts w:ascii="Times New Roman" w:hAnsi="Times New Roman" w:cs="Times New Roman"/>
          <w:b/>
          <w:sz w:val="28"/>
          <w:szCs w:val="28"/>
          <w:lang w:val="kk-KZ"/>
        </w:rPr>
        <w:lastRenderedPageBreak/>
        <w:t>Модуль 3. Туроператорлық, турагенттік қызмет</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1. Туризм саласындағы туроператорлық және турагенттік қызмет.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2. Туристік нарық және оның құрамдас элементтері.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3. Туристік фирманы құру кезеңдері.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4. Туристік өнім және оның элементтері.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5. Туристік операторлық қызметке (туроператорлық қызметке) лицензия алу тәртібі.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6. Қазақстан Республикасы туристік</w:t>
      </w:r>
      <w:r w:rsidR="00C71E67">
        <w:rPr>
          <w:rFonts w:ascii="Times New Roman" w:hAnsi="Times New Roman" w:cs="Times New Roman"/>
          <w:sz w:val="28"/>
          <w:szCs w:val="28"/>
          <w:lang w:val="kk-KZ"/>
        </w:rPr>
        <w:t xml:space="preserve"> агенттіктерінің бірыңғай тізі</w:t>
      </w:r>
      <w:r w:rsidRPr="00E751D2">
        <w:rPr>
          <w:rFonts w:ascii="Times New Roman" w:hAnsi="Times New Roman" w:cs="Times New Roman"/>
          <w:sz w:val="28"/>
          <w:szCs w:val="28"/>
          <w:lang w:val="kk-KZ"/>
        </w:rPr>
        <w:t xml:space="preserve">мін қалыптастырудың алғышарттары.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7. Туристік өнімді өңдеу және жылжыту.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8. Туристік өнімнің өмірлік циклі немесе өнімнің сапасын қамтамасыз ету.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9. Туристік кәсіпорындардағы маркетингтік стратегиялар.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10. Туристік өнімді есептеу.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11. Туристік кәсіпорындағы жарнамалық-ақпараттық қызмет.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12. Туристік фирманың имиджі, мәртебесі және беделі.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13. Туристік фирманың клиенттеріне қызмет көрсету.</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14. Туристік компаниялар арасындағы шарттық қатынастар.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15. Туристік фирма және туристердің құқықтары мен міндеттері, сақтандыру қызметі.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16. Туристік фирма қызметкерлерінің қызметтік міндеттемелері.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17. Туроператорлық қызметте ақпараттық технологияларды қолдану туристік фирма құжаттар және құжат айналымы. Виза, виза ұғымы.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18. Туристік өнімнің сапасын қамтамасыз ету.</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19. Туристік өнімнің бағасын қалыптастыру саясаты.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20. Туристік фирманың клиенттеріне қызмет көрсету.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21. Туристік фирманың құжаттамасы.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22. </w:t>
      </w:r>
      <w:r w:rsidR="0036506B" w:rsidRPr="0036506B">
        <w:rPr>
          <w:rFonts w:ascii="Times New Roman" w:hAnsi="Times New Roman" w:cs="Times New Roman"/>
          <w:sz w:val="28"/>
          <w:szCs w:val="28"/>
          <w:lang w:val="kk-KZ"/>
        </w:rPr>
        <w:t>Туристік құжаттарды рәсімдеу кезеңдері</w:t>
      </w:r>
      <w:r w:rsidRPr="00E751D2">
        <w:rPr>
          <w:rFonts w:ascii="Times New Roman" w:hAnsi="Times New Roman" w:cs="Times New Roman"/>
          <w:sz w:val="28"/>
          <w:szCs w:val="28"/>
          <w:lang w:val="kk-KZ"/>
        </w:rPr>
        <w:t xml:space="preserve">.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23. Турфирмалар мен туристердің құқықтары мен міндеттері.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24. Туристік маршрутты ұйымдастыру және өткізу.</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25. Туристік топ басшысының лауазымдық нұсқаулықтары.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26. </w:t>
      </w:r>
      <w:r w:rsidR="007F3EAA" w:rsidRPr="007F3EAA">
        <w:rPr>
          <w:rFonts w:ascii="Times New Roman" w:hAnsi="Times New Roman" w:cs="Times New Roman"/>
          <w:sz w:val="28"/>
          <w:szCs w:val="28"/>
          <w:lang w:val="kk-KZ"/>
        </w:rPr>
        <w:t>Туристік фирмаларда инновацияны қолдану жолдары</w:t>
      </w:r>
      <w:r w:rsidR="007F3EAA">
        <w:rPr>
          <w:rFonts w:ascii="Times New Roman" w:hAnsi="Times New Roman" w:cs="Times New Roman"/>
          <w:sz w:val="28"/>
          <w:szCs w:val="28"/>
          <w:lang w:val="kk-KZ"/>
        </w:rPr>
        <w:t>.</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27. </w:t>
      </w:r>
      <w:r w:rsidR="007F3EAA" w:rsidRPr="007F3EAA">
        <w:rPr>
          <w:rFonts w:ascii="Times New Roman" w:hAnsi="Times New Roman" w:cs="Times New Roman"/>
          <w:sz w:val="28"/>
          <w:szCs w:val="28"/>
          <w:lang w:val="kk-KZ"/>
        </w:rPr>
        <w:t>Турфирма қызметкерінің кәсібилігі</w:t>
      </w:r>
      <w:r w:rsidRPr="00E751D2">
        <w:rPr>
          <w:rFonts w:ascii="Times New Roman" w:hAnsi="Times New Roman" w:cs="Times New Roman"/>
          <w:sz w:val="28"/>
          <w:szCs w:val="28"/>
          <w:lang w:val="kk-KZ"/>
        </w:rPr>
        <w:t xml:space="preserve">.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28. </w:t>
      </w:r>
      <w:r w:rsidR="00F5487F" w:rsidRPr="00F5487F">
        <w:rPr>
          <w:rFonts w:ascii="Times New Roman" w:hAnsi="Times New Roman" w:cs="Times New Roman"/>
          <w:sz w:val="28"/>
          <w:szCs w:val="28"/>
          <w:lang w:val="kk-KZ"/>
        </w:rPr>
        <w:t>Турды жобалау және жоспарлау кезеңдері</w:t>
      </w:r>
      <w:r w:rsidRPr="00E751D2">
        <w:rPr>
          <w:rFonts w:ascii="Times New Roman" w:hAnsi="Times New Roman" w:cs="Times New Roman"/>
          <w:sz w:val="28"/>
          <w:szCs w:val="28"/>
          <w:lang w:val="kk-KZ"/>
        </w:rPr>
        <w:t xml:space="preserve">.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29. Қызметтерді сату процесінде рефреймингті қолдану ерекшеліктері. </w:t>
      </w:r>
    </w:p>
    <w:p w:rsidR="00E751D2" w:rsidRPr="00E751D2" w:rsidRDefault="00E751D2" w:rsidP="00E751D2">
      <w:pPr>
        <w:pStyle w:val="aa"/>
        <w:jc w:val="both"/>
        <w:rPr>
          <w:rFonts w:ascii="Times New Roman" w:hAnsi="Times New Roman" w:cs="Times New Roman"/>
          <w:sz w:val="28"/>
          <w:szCs w:val="28"/>
          <w:lang w:val="kk-KZ"/>
        </w:rPr>
      </w:pPr>
      <w:r w:rsidRPr="00E751D2">
        <w:rPr>
          <w:rFonts w:ascii="Times New Roman" w:hAnsi="Times New Roman" w:cs="Times New Roman"/>
          <w:sz w:val="28"/>
          <w:szCs w:val="28"/>
          <w:lang w:val="kk-KZ"/>
        </w:rPr>
        <w:t xml:space="preserve">30. Туризмді сату мен жылжытуда жаңа технологияларды қолдану. </w:t>
      </w:r>
    </w:p>
    <w:p w:rsidR="00E751D2" w:rsidRDefault="00E751D2" w:rsidP="00786598">
      <w:pPr>
        <w:jc w:val="center"/>
        <w:rPr>
          <w:rFonts w:ascii="Times New Roman" w:hAnsi="Times New Roman" w:cs="Times New Roman"/>
          <w:b/>
          <w:sz w:val="28"/>
          <w:szCs w:val="28"/>
          <w:lang w:val="kk-KZ"/>
        </w:rPr>
      </w:pPr>
    </w:p>
    <w:p w:rsidR="00236FB8" w:rsidRDefault="00236FB8" w:rsidP="00786598">
      <w:pPr>
        <w:jc w:val="center"/>
        <w:rPr>
          <w:rFonts w:ascii="Times New Roman" w:hAnsi="Times New Roman" w:cs="Times New Roman"/>
          <w:b/>
          <w:sz w:val="28"/>
          <w:szCs w:val="28"/>
          <w:lang w:val="kk-KZ"/>
        </w:rPr>
      </w:pPr>
    </w:p>
    <w:p w:rsidR="00236FB8" w:rsidRDefault="00236FB8" w:rsidP="00786598">
      <w:pPr>
        <w:jc w:val="center"/>
        <w:rPr>
          <w:rFonts w:ascii="Times New Roman" w:hAnsi="Times New Roman" w:cs="Times New Roman"/>
          <w:b/>
          <w:sz w:val="28"/>
          <w:szCs w:val="28"/>
          <w:lang w:val="kk-KZ"/>
        </w:rPr>
      </w:pPr>
    </w:p>
    <w:p w:rsidR="00236FB8" w:rsidRDefault="00236FB8" w:rsidP="00786598">
      <w:pPr>
        <w:jc w:val="center"/>
        <w:rPr>
          <w:rFonts w:ascii="Times New Roman" w:hAnsi="Times New Roman" w:cs="Times New Roman"/>
          <w:b/>
          <w:sz w:val="28"/>
          <w:szCs w:val="28"/>
          <w:lang w:val="kk-KZ"/>
        </w:rPr>
      </w:pPr>
    </w:p>
    <w:p w:rsidR="00236FB8" w:rsidRDefault="00236FB8" w:rsidP="00786598">
      <w:pPr>
        <w:jc w:val="center"/>
        <w:rPr>
          <w:rFonts w:ascii="Times New Roman" w:hAnsi="Times New Roman" w:cs="Times New Roman"/>
          <w:b/>
          <w:sz w:val="28"/>
          <w:szCs w:val="28"/>
          <w:lang w:val="kk-KZ"/>
        </w:rPr>
      </w:pPr>
    </w:p>
    <w:p w:rsidR="00786598" w:rsidRPr="00786598" w:rsidRDefault="00786598" w:rsidP="00786598">
      <w:pPr>
        <w:jc w:val="center"/>
        <w:rPr>
          <w:rFonts w:ascii="Times New Roman" w:hAnsi="Times New Roman" w:cs="Times New Roman"/>
          <w:b/>
          <w:sz w:val="28"/>
          <w:szCs w:val="28"/>
          <w:lang w:val="kk-KZ"/>
        </w:rPr>
      </w:pPr>
      <w:r w:rsidRPr="00786598">
        <w:rPr>
          <w:rFonts w:ascii="Times New Roman" w:hAnsi="Times New Roman" w:cs="Times New Roman"/>
          <w:b/>
          <w:sz w:val="28"/>
          <w:szCs w:val="28"/>
          <w:lang w:val="kk-KZ"/>
        </w:rPr>
        <w:lastRenderedPageBreak/>
        <w:t>ҰСЫНЫЛАТЫН ӘДЕБИЕТТЕР ТІЗІМІ</w:t>
      </w:r>
      <w:r w:rsidRPr="00786598">
        <w:rPr>
          <w:rFonts w:ascii="Times New Roman" w:hAnsi="Times New Roman" w:cs="Times New Roman"/>
          <w:sz w:val="28"/>
          <w:szCs w:val="28"/>
          <w:lang w:val="kk-KZ"/>
        </w:rPr>
        <w:tab/>
      </w:r>
    </w:p>
    <w:p w:rsidR="00145014" w:rsidRPr="00145014" w:rsidRDefault="00145014" w:rsidP="008572AA">
      <w:pPr>
        <w:pStyle w:val="a5"/>
        <w:tabs>
          <w:tab w:val="left" w:pos="-142"/>
        </w:tabs>
        <w:spacing w:after="0" w:line="240" w:lineRule="auto"/>
        <w:ind w:left="0" w:firstLine="709"/>
        <w:jc w:val="both"/>
        <w:rPr>
          <w:rFonts w:ascii="Times New Roman" w:hAnsi="Times New Roman" w:cs="Times New Roman"/>
          <w:sz w:val="28"/>
          <w:szCs w:val="28"/>
          <w:lang w:val="kk-KZ"/>
        </w:rPr>
      </w:pPr>
      <w:r w:rsidRPr="00145014">
        <w:rPr>
          <w:rFonts w:ascii="Times New Roman" w:hAnsi="Times New Roman" w:cs="Times New Roman"/>
          <w:sz w:val="28"/>
          <w:szCs w:val="28"/>
          <w:lang w:val="kk-KZ"/>
        </w:rPr>
        <w:t xml:space="preserve">1. Кузьменко, Юлия Викторовна. Экскурсоведение : учеб.- методический комплекс дисциплины / Ю. В. Кузьменко. - Алматы : Техно. Эрудит, 2019. - 117, [1] с.URL: http://elib.kaznu.kz/order-book. </w:t>
      </w:r>
    </w:p>
    <w:p w:rsidR="00145014" w:rsidRPr="00145014" w:rsidRDefault="00145014" w:rsidP="008572AA">
      <w:pPr>
        <w:pStyle w:val="a5"/>
        <w:tabs>
          <w:tab w:val="left" w:pos="-142"/>
        </w:tabs>
        <w:spacing w:after="0" w:line="240" w:lineRule="auto"/>
        <w:ind w:left="0" w:firstLine="709"/>
        <w:jc w:val="both"/>
        <w:rPr>
          <w:rFonts w:ascii="Times New Roman" w:hAnsi="Times New Roman" w:cs="Times New Roman"/>
          <w:sz w:val="28"/>
          <w:szCs w:val="28"/>
          <w:lang w:val="kk-KZ"/>
        </w:rPr>
      </w:pPr>
      <w:r w:rsidRPr="00145014">
        <w:rPr>
          <w:rFonts w:ascii="Times New Roman" w:hAnsi="Times New Roman" w:cs="Times New Roman"/>
          <w:sz w:val="28"/>
          <w:szCs w:val="28"/>
          <w:lang w:val="kk-KZ"/>
        </w:rPr>
        <w:t>2.  Кузьменко, Ю.В. Культурный сервис и туризм [Текст]: Курс лекций / Ю.В. Кузьменко.- Алматы: Эпиграф, 2020.- 156 с.</w:t>
      </w:r>
    </w:p>
    <w:p w:rsidR="00145014" w:rsidRPr="00145014" w:rsidRDefault="00145014" w:rsidP="008572AA">
      <w:pPr>
        <w:pStyle w:val="a5"/>
        <w:tabs>
          <w:tab w:val="left" w:pos="-142"/>
        </w:tabs>
        <w:spacing w:after="0" w:line="240" w:lineRule="auto"/>
        <w:ind w:left="0" w:firstLine="709"/>
        <w:jc w:val="both"/>
        <w:rPr>
          <w:rFonts w:ascii="Times New Roman" w:hAnsi="Times New Roman" w:cs="Times New Roman"/>
          <w:sz w:val="28"/>
          <w:szCs w:val="28"/>
          <w:lang w:val="kk-KZ"/>
        </w:rPr>
      </w:pPr>
      <w:r w:rsidRPr="00145014">
        <w:rPr>
          <w:rFonts w:ascii="Times New Roman" w:hAnsi="Times New Roman" w:cs="Times New Roman"/>
          <w:sz w:val="28"/>
          <w:szCs w:val="28"/>
          <w:lang w:val="kk-KZ"/>
        </w:rPr>
        <w:t>3. Туристкий кластер: / С.У. Жетписов. – Алматы: издательство «Эверо», 2020. -140 с</w:t>
      </w:r>
    </w:p>
    <w:p w:rsidR="00145014" w:rsidRPr="00145014" w:rsidRDefault="00145014" w:rsidP="008572AA">
      <w:pPr>
        <w:pStyle w:val="a5"/>
        <w:tabs>
          <w:tab w:val="left" w:pos="-142"/>
        </w:tabs>
        <w:spacing w:after="0" w:line="240" w:lineRule="auto"/>
        <w:ind w:left="0" w:firstLine="709"/>
        <w:jc w:val="both"/>
        <w:rPr>
          <w:rFonts w:ascii="Times New Roman" w:hAnsi="Times New Roman" w:cs="Times New Roman"/>
          <w:sz w:val="28"/>
          <w:szCs w:val="28"/>
          <w:lang w:val="kk-KZ"/>
        </w:rPr>
      </w:pPr>
      <w:r w:rsidRPr="00145014">
        <w:rPr>
          <w:rFonts w:ascii="Times New Roman" w:hAnsi="Times New Roman" w:cs="Times New Roman"/>
          <w:sz w:val="28"/>
          <w:szCs w:val="28"/>
          <w:lang w:val="kk-KZ"/>
        </w:rPr>
        <w:t xml:space="preserve">4. Закирьянов Б.К., Лютерович О.Г.,Оразбаева Б.К., Арстанов Б,А.,Губаренко А.В., Семибратова П.А. 200 Экскурсионных обьектовг. Алматы.Учебное пособие- Алматы: КазАСТ, 2018-503с.    </w:t>
      </w:r>
    </w:p>
    <w:p w:rsidR="00145014" w:rsidRPr="00145014" w:rsidRDefault="00145014" w:rsidP="008572AA">
      <w:pPr>
        <w:pStyle w:val="a5"/>
        <w:tabs>
          <w:tab w:val="left" w:pos="-142"/>
        </w:tabs>
        <w:spacing w:after="0" w:line="240" w:lineRule="auto"/>
        <w:ind w:left="0" w:firstLine="709"/>
        <w:jc w:val="both"/>
        <w:rPr>
          <w:rFonts w:ascii="Times New Roman" w:hAnsi="Times New Roman" w:cs="Times New Roman"/>
          <w:sz w:val="28"/>
          <w:szCs w:val="28"/>
          <w:lang w:val="kk-KZ"/>
        </w:rPr>
      </w:pPr>
      <w:r w:rsidRPr="00145014">
        <w:rPr>
          <w:rFonts w:ascii="Times New Roman" w:hAnsi="Times New Roman" w:cs="Times New Roman"/>
          <w:sz w:val="28"/>
          <w:szCs w:val="28"/>
          <w:lang w:val="kk-KZ"/>
        </w:rPr>
        <w:t>5. Барчуков И. С. Экскурсионная деятельность в индустрии гостеприимства: Учебное пособие для вузов М.: Изд-во МЭСИ, 2014.-337с.</w:t>
      </w:r>
    </w:p>
    <w:p w:rsidR="00145014" w:rsidRPr="00145014" w:rsidRDefault="00145014" w:rsidP="008572AA">
      <w:pPr>
        <w:pStyle w:val="a5"/>
        <w:tabs>
          <w:tab w:val="left" w:pos="-142"/>
        </w:tabs>
        <w:spacing w:after="0" w:line="240" w:lineRule="auto"/>
        <w:ind w:left="0" w:firstLine="709"/>
        <w:jc w:val="both"/>
        <w:rPr>
          <w:rFonts w:ascii="Times New Roman" w:hAnsi="Times New Roman" w:cs="Times New Roman"/>
          <w:sz w:val="28"/>
          <w:szCs w:val="28"/>
          <w:lang w:val="kk-KZ"/>
        </w:rPr>
      </w:pPr>
      <w:r w:rsidRPr="00145014">
        <w:rPr>
          <w:rFonts w:ascii="Times New Roman" w:hAnsi="Times New Roman" w:cs="Times New Roman"/>
          <w:sz w:val="28"/>
          <w:szCs w:val="28"/>
          <w:lang w:val="kk-KZ"/>
        </w:rPr>
        <w:t xml:space="preserve">6. Александрова А.Ю. Структура туристского рынка. – М.: Пресс-Соло, 2013. – 384 с. </w:t>
      </w:r>
    </w:p>
    <w:p w:rsidR="00D312E4" w:rsidRDefault="00145014" w:rsidP="008572AA">
      <w:pPr>
        <w:pStyle w:val="a5"/>
        <w:tabs>
          <w:tab w:val="left" w:pos="-142"/>
        </w:tabs>
        <w:spacing w:after="0" w:line="240" w:lineRule="auto"/>
        <w:ind w:left="0" w:firstLine="709"/>
        <w:jc w:val="both"/>
        <w:rPr>
          <w:rFonts w:ascii="Times New Roman" w:hAnsi="Times New Roman" w:cs="Times New Roman"/>
          <w:sz w:val="28"/>
          <w:szCs w:val="28"/>
          <w:lang w:val="kk-KZ"/>
        </w:rPr>
      </w:pPr>
      <w:r w:rsidRPr="00145014">
        <w:rPr>
          <w:rFonts w:ascii="Times New Roman" w:hAnsi="Times New Roman" w:cs="Times New Roman"/>
          <w:sz w:val="28"/>
          <w:szCs w:val="28"/>
          <w:lang w:val="kk-KZ"/>
        </w:rPr>
        <w:t xml:space="preserve">7. </w:t>
      </w:r>
      <w:r w:rsidR="00D312E4" w:rsidRPr="00D312E4">
        <w:rPr>
          <w:rFonts w:ascii="Times New Roman" w:hAnsi="Times New Roman" w:cs="Times New Roman"/>
          <w:sz w:val="28"/>
          <w:szCs w:val="28"/>
          <w:lang w:val="kk-KZ"/>
        </w:rPr>
        <w:t>Туристкий кластер: / С.У. Жетписов. – Алматы: издательство «Эверо», 2020</w:t>
      </w:r>
    </w:p>
    <w:p w:rsidR="00D312E4" w:rsidRDefault="00145014" w:rsidP="008572AA">
      <w:pPr>
        <w:pStyle w:val="a5"/>
        <w:tabs>
          <w:tab w:val="left" w:pos="-142"/>
        </w:tabs>
        <w:spacing w:after="0" w:line="240" w:lineRule="auto"/>
        <w:ind w:left="0" w:firstLine="709"/>
        <w:jc w:val="both"/>
        <w:rPr>
          <w:rFonts w:ascii="Times New Roman" w:hAnsi="Times New Roman" w:cs="Times New Roman"/>
          <w:sz w:val="28"/>
          <w:szCs w:val="28"/>
          <w:lang w:val="kk-KZ"/>
        </w:rPr>
      </w:pPr>
      <w:r w:rsidRPr="00145014">
        <w:rPr>
          <w:rFonts w:ascii="Times New Roman" w:hAnsi="Times New Roman" w:cs="Times New Roman"/>
          <w:sz w:val="28"/>
          <w:szCs w:val="28"/>
          <w:lang w:val="kk-KZ"/>
        </w:rPr>
        <w:t xml:space="preserve">8. </w:t>
      </w:r>
      <w:r w:rsidR="00D312E4" w:rsidRPr="00D312E4">
        <w:rPr>
          <w:rFonts w:ascii="Times New Roman" w:hAnsi="Times New Roman" w:cs="Times New Roman"/>
          <w:sz w:val="28"/>
          <w:szCs w:val="28"/>
          <w:lang w:val="kk-KZ"/>
        </w:rPr>
        <w:t xml:space="preserve">Планирование и организация туристского бизнеса [Текст]: Учебно-методическое пособие / А.М. Баяндинова, А.Н. Шаимова.- Алматы: ТехноЭрудит, 2018.- 204 с </w:t>
      </w:r>
    </w:p>
    <w:p w:rsidR="00145014" w:rsidRPr="00145014" w:rsidRDefault="00145014" w:rsidP="008572AA">
      <w:pPr>
        <w:pStyle w:val="a5"/>
        <w:tabs>
          <w:tab w:val="left" w:pos="-142"/>
        </w:tabs>
        <w:spacing w:after="0" w:line="240" w:lineRule="auto"/>
        <w:ind w:left="0" w:firstLine="709"/>
        <w:jc w:val="both"/>
        <w:rPr>
          <w:rFonts w:ascii="Times New Roman" w:hAnsi="Times New Roman" w:cs="Times New Roman"/>
          <w:sz w:val="28"/>
          <w:szCs w:val="28"/>
          <w:lang w:val="kk-KZ"/>
        </w:rPr>
      </w:pPr>
      <w:r w:rsidRPr="00145014">
        <w:rPr>
          <w:rFonts w:ascii="Times New Roman" w:hAnsi="Times New Roman" w:cs="Times New Roman"/>
          <w:sz w:val="28"/>
          <w:szCs w:val="28"/>
          <w:lang w:val="kk-KZ"/>
        </w:rPr>
        <w:t xml:space="preserve">9. Биржаков М.Б. Введение в туризм. –М.-Санкт-Петербург: Торговый дом «Герда», 2015.- 192 с. </w:t>
      </w:r>
    </w:p>
    <w:p w:rsidR="00145014" w:rsidRPr="00145014" w:rsidRDefault="00145014" w:rsidP="008572AA">
      <w:pPr>
        <w:pStyle w:val="a5"/>
        <w:tabs>
          <w:tab w:val="left" w:pos="-142"/>
        </w:tabs>
        <w:spacing w:after="0" w:line="240" w:lineRule="auto"/>
        <w:ind w:left="0" w:firstLine="709"/>
        <w:jc w:val="both"/>
        <w:rPr>
          <w:rFonts w:ascii="Times New Roman" w:hAnsi="Times New Roman" w:cs="Times New Roman"/>
          <w:sz w:val="28"/>
          <w:szCs w:val="28"/>
          <w:lang w:val="kk-KZ"/>
        </w:rPr>
      </w:pPr>
      <w:r w:rsidRPr="00145014">
        <w:rPr>
          <w:rFonts w:ascii="Times New Roman" w:hAnsi="Times New Roman" w:cs="Times New Roman"/>
          <w:sz w:val="28"/>
          <w:szCs w:val="28"/>
          <w:lang w:val="kk-KZ"/>
        </w:rPr>
        <w:t xml:space="preserve">10. Гуляев В.Г. Организация туристской деятельности. Учебное пособие. НОЛИДЖ. Москва. 2013. </w:t>
      </w:r>
    </w:p>
    <w:p w:rsidR="00533ACF" w:rsidRDefault="00145014" w:rsidP="008572AA">
      <w:pPr>
        <w:pStyle w:val="a5"/>
        <w:tabs>
          <w:tab w:val="left" w:pos="-142"/>
        </w:tabs>
        <w:spacing w:after="0" w:line="240" w:lineRule="auto"/>
        <w:ind w:left="0" w:firstLine="709"/>
        <w:jc w:val="both"/>
        <w:rPr>
          <w:rFonts w:ascii="Times New Roman" w:hAnsi="Times New Roman" w:cs="Times New Roman"/>
          <w:sz w:val="28"/>
          <w:szCs w:val="28"/>
          <w:lang w:val="kk-KZ"/>
        </w:rPr>
      </w:pPr>
      <w:r w:rsidRPr="00145014">
        <w:rPr>
          <w:rFonts w:ascii="Times New Roman" w:hAnsi="Times New Roman" w:cs="Times New Roman"/>
          <w:sz w:val="28"/>
          <w:szCs w:val="28"/>
          <w:lang w:val="kk-KZ"/>
        </w:rPr>
        <w:t xml:space="preserve">11. </w:t>
      </w:r>
      <w:r w:rsidR="00533ACF" w:rsidRPr="00533ACF">
        <w:rPr>
          <w:rFonts w:ascii="Times New Roman" w:hAnsi="Times New Roman" w:cs="Times New Roman"/>
          <w:sz w:val="28"/>
          <w:szCs w:val="28"/>
          <w:lang w:val="kk-KZ"/>
        </w:rPr>
        <w:t>Туристкий кластер: / С.У. Жетписов. – Алматы: издательство «Эверо», 2020</w:t>
      </w:r>
    </w:p>
    <w:p w:rsidR="00145014" w:rsidRPr="00145014" w:rsidRDefault="00145014" w:rsidP="008572AA">
      <w:pPr>
        <w:pStyle w:val="a5"/>
        <w:tabs>
          <w:tab w:val="left" w:pos="-142"/>
        </w:tabs>
        <w:spacing w:after="0" w:line="240" w:lineRule="auto"/>
        <w:ind w:left="0" w:firstLine="709"/>
        <w:jc w:val="both"/>
        <w:rPr>
          <w:rFonts w:ascii="Times New Roman" w:hAnsi="Times New Roman" w:cs="Times New Roman"/>
          <w:sz w:val="28"/>
          <w:szCs w:val="28"/>
          <w:lang w:val="kk-KZ"/>
        </w:rPr>
      </w:pPr>
      <w:r w:rsidRPr="00145014">
        <w:rPr>
          <w:rFonts w:ascii="Times New Roman" w:hAnsi="Times New Roman" w:cs="Times New Roman"/>
          <w:sz w:val="28"/>
          <w:szCs w:val="28"/>
          <w:lang w:val="kk-KZ"/>
        </w:rPr>
        <w:t xml:space="preserve">12. Бизнес - жоспар [Мәтін]: Оқу құралы / Ертаев К. Е, Гербеева Л.Г, Смагулова К. Р, Дәуренбекова А. М.- Астана: Эверо, 2017.- 124 б.. </w:t>
      </w:r>
    </w:p>
    <w:p w:rsidR="00145014" w:rsidRPr="00145014" w:rsidRDefault="00145014" w:rsidP="008572AA">
      <w:pPr>
        <w:pStyle w:val="a5"/>
        <w:tabs>
          <w:tab w:val="left" w:pos="-142"/>
        </w:tabs>
        <w:spacing w:after="0" w:line="240" w:lineRule="auto"/>
        <w:ind w:left="0" w:firstLine="709"/>
        <w:jc w:val="both"/>
        <w:rPr>
          <w:rFonts w:ascii="Times New Roman" w:hAnsi="Times New Roman" w:cs="Times New Roman"/>
          <w:sz w:val="28"/>
          <w:szCs w:val="28"/>
          <w:lang w:val="kk-KZ"/>
        </w:rPr>
      </w:pPr>
      <w:r w:rsidRPr="00145014">
        <w:rPr>
          <w:rFonts w:ascii="Times New Roman" w:hAnsi="Times New Roman" w:cs="Times New Roman"/>
          <w:sz w:val="28"/>
          <w:szCs w:val="28"/>
          <w:lang w:val="kk-KZ"/>
        </w:rPr>
        <w:t>13. Емельянов Б.В. Экскурсоведение. Учебное пособие. М., 2014.</w:t>
      </w:r>
    </w:p>
    <w:p w:rsidR="00145014" w:rsidRPr="00145014" w:rsidRDefault="00145014" w:rsidP="008572AA">
      <w:pPr>
        <w:pStyle w:val="a5"/>
        <w:tabs>
          <w:tab w:val="left" w:pos="-142"/>
        </w:tabs>
        <w:spacing w:after="0" w:line="240" w:lineRule="auto"/>
        <w:ind w:left="0" w:firstLine="709"/>
        <w:jc w:val="both"/>
        <w:rPr>
          <w:rFonts w:ascii="Times New Roman" w:hAnsi="Times New Roman" w:cs="Times New Roman"/>
          <w:sz w:val="28"/>
          <w:szCs w:val="28"/>
          <w:lang w:val="kk-KZ"/>
        </w:rPr>
      </w:pPr>
      <w:r w:rsidRPr="00145014">
        <w:rPr>
          <w:rFonts w:ascii="Times New Roman" w:hAnsi="Times New Roman" w:cs="Times New Roman"/>
          <w:sz w:val="28"/>
          <w:szCs w:val="28"/>
          <w:lang w:val="kk-KZ"/>
        </w:rPr>
        <w:t xml:space="preserve">14. Туризм и гостиничное хозяйство. Учебник/Под ред. проф., д.э.н.Чудновского А.Д. – М.:ЮРКНИГА, 2013. – 448 с. </w:t>
      </w:r>
    </w:p>
    <w:p w:rsidR="00145014" w:rsidRPr="00145014" w:rsidRDefault="00145014" w:rsidP="008572AA">
      <w:pPr>
        <w:pStyle w:val="a5"/>
        <w:tabs>
          <w:tab w:val="left" w:pos="-142"/>
        </w:tabs>
        <w:spacing w:after="0" w:line="240" w:lineRule="auto"/>
        <w:ind w:left="0" w:firstLine="709"/>
        <w:jc w:val="both"/>
        <w:rPr>
          <w:rFonts w:ascii="Times New Roman" w:hAnsi="Times New Roman" w:cs="Times New Roman"/>
          <w:sz w:val="28"/>
          <w:szCs w:val="28"/>
          <w:lang w:val="kk-KZ"/>
        </w:rPr>
      </w:pPr>
      <w:r w:rsidRPr="00145014">
        <w:rPr>
          <w:rFonts w:ascii="Times New Roman" w:hAnsi="Times New Roman" w:cs="Times New Roman"/>
          <w:sz w:val="28"/>
          <w:szCs w:val="28"/>
          <w:lang w:val="kk-KZ"/>
        </w:rPr>
        <w:t xml:space="preserve">15. Чудновский А.Д., Жукова М.А., Сенин В.С. Управление индустрией туризма: Уч.пособие. – М.:КНОРУС, 2014. – 448 с. </w:t>
      </w:r>
    </w:p>
    <w:p w:rsidR="00145014" w:rsidRPr="00145014" w:rsidRDefault="00145014" w:rsidP="008572AA">
      <w:pPr>
        <w:pStyle w:val="a5"/>
        <w:tabs>
          <w:tab w:val="left" w:pos="-142"/>
        </w:tabs>
        <w:spacing w:after="0" w:line="240" w:lineRule="auto"/>
        <w:ind w:left="0" w:firstLine="709"/>
        <w:jc w:val="both"/>
        <w:rPr>
          <w:rFonts w:ascii="Times New Roman" w:hAnsi="Times New Roman" w:cs="Times New Roman"/>
          <w:sz w:val="28"/>
          <w:szCs w:val="28"/>
          <w:lang w:val="kk-KZ"/>
        </w:rPr>
      </w:pPr>
      <w:r w:rsidRPr="00145014">
        <w:rPr>
          <w:rFonts w:ascii="Times New Roman" w:hAnsi="Times New Roman" w:cs="Times New Roman"/>
          <w:sz w:val="28"/>
          <w:szCs w:val="28"/>
          <w:lang w:val="kk-KZ"/>
        </w:rPr>
        <w:t xml:space="preserve">16. Гуляев В.Г. Новые информационные технологии в туризме. Учебное пособие. М.: Приор, 2016. </w:t>
      </w:r>
    </w:p>
    <w:p w:rsidR="00145014" w:rsidRPr="00145014" w:rsidRDefault="00145014" w:rsidP="008572AA">
      <w:pPr>
        <w:pStyle w:val="a5"/>
        <w:tabs>
          <w:tab w:val="left" w:pos="-142"/>
        </w:tabs>
        <w:spacing w:after="0" w:line="240" w:lineRule="auto"/>
        <w:ind w:left="0" w:firstLine="709"/>
        <w:jc w:val="both"/>
        <w:rPr>
          <w:rFonts w:ascii="Times New Roman" w:hAnsi="Times New Roman" w:cs="Times New Roman"/>
          <w:sz w:val="28"/>
          <w:szCs w:val="28"/>
          <w:lang w:val="kk-KZ"/>
        </w:rPr>
      </w:pPr>
      <w:r w:rsidRPr="00145014">
        <w:rPr>
          <w:rFonts w:ascii="Times New Roman" w:hAnsi="Times New Roman" w:cs="Times New Roman"/>
          <w:sz w:val="28"/>
          <w:szCs w:val="28"/>
          <w:lang w:val="kk-KZ"/>
        </w:rPr>
        <w:t>17.</w:t>
      </w:r>
      <w:r w:rsidRPr="00145014">
        <w:rPr>
          <w:rFonts w:ascii="Times New Roman" w:hAnsi="Times New Roman" w:cs="Times New Roman"/>
          <w:sz w:val="28"/>
          <w:szCs w:val="28"/>
          <w:lang w:val="kk-KZ"/>
        </w:rPr>
        <w:tab/>
        <w:t>Управление персоналом организации.1 том [Текст]: Учебное пособие / Л.К. Мухамбетова [и др.].- Алматы: ТехноЭрудит, 2018.- 232 с.</w:t>
      </w:r>
    </w:p>
    <w:p w:rsidR="00145014" w:rsidRPr="00145014" w:rsidRDefault="00145014" w:rsidP="008572AA">
      <w:pPr>
        <w:pStyle w:val="a5"/>
        <w:tabs>
          <w:tab w:val="left" w:pos="-142"/>
        </w:tabs>
        <w:spacing w:after="0" w:line="240" w:lineRule="auto"/>
        <w:ind w:left="0" w:firstLine="709"/>
        <w:jc w:val="both"/>
        <w:rPr>
          <w:rFonts w:ascii="Times New Roman" w:hAnsi="Times New Roman" w:cs="Times New Roman"/>
          <w:sz w:val="28"/>
          <w:szCs w:val="28"/>
          <w:lang w:val="kk-KZ"/>
        </w:rPr>
      </w:pPr>
      <w:r w:rsidRPr="00145014">
        <w:rPr>
          <w:rFonts w:ascii="Times New Roman" w:hAnsi="Times New Roman" w:cs="Times New Roman"/>
          <w:sz w:val="28"/>
          <w:szCs w:val="28"/>
          <w:lang w:val="kk-KZ"/>
        </w:rPr>
        <w:t>18. Туризм Казахстана: учебное пособие/ Коллектив авторов под. Ред. Ердавлетова С.Р.- Алматы: Бастау, 2015- 520 с.</w:t>
      </w:r>
    </w:p>
    <w:p w:rsidR="00145014" w:rsidRPr="00145014" w:rsidRDefault="00145014" w:rsidP="008572AA">
      <w:pPr>
        <w:pStyle w:val="a5"/>
        <w:tabs>
          <w:tab w:val="left" w:pos="-142"/>
        </w:tabs>
        <w:spacing w:after="0" w:line="240" w:lineRule="auto"/>
        <w:ind w:left="0" w:firstLine="709"/>
        <w:jc w:val="both"/>
        <w:rPr>
          <w:rFonts w:ascii="Times New Roman" w:hAnsi="Times New Roman" w:cs="Times New Roman"/>
          <w:sz w:val="28"/>
          <w:szCs w:val="28"/>
          <w:lang w:val="kk-KZ"/>
        </w:rPr>
      </w:pPr>
      <w:r w:rsidRPr="00145014">
        <w:rPr>
          <w:rFonts w:ascii="Times New Roman" w:hAnsi="Times New Roman" w:cs="Times New Roman"/>
          <w:sz w:val="28"/>
          <w:szCs w:val="28"/>
          <w:lang w:val="kk-KZ"/>
        </w:rPr>
        <w:t>19. Қазақстан туризмі: оқу құралы/ С.Р. Ердәулетовтің басшылығымен авторлар ұжымы- Алматы, «Бастау», 2015- 552 б</w:t>
      </w:r>
    </w:p>
    <w:p w:rsidR="00786598" w:rsidRPr="00786598" w:rsidRDefault="00145014" w:rsidP="008572AA">
      <w:pPr>
        <w:pStyle w:val="a5"/>
        <w:tabs>
          <w:tab w:val="left" w:pos="-142"/>
        </w:tabs>
        <w:spacing w:after="0" w:line="240" w:lineRule="auto"/>
        <w:ind w:left="0" w:firstLine="709"/>
        <w:jc w:val="both"/>
        <w:rPr>
          <w:rFonts w:ascii="Times New Roman" w:eastAsia="Calibri" w:hAnsi="Times New Roman" w:cs="Times New Roman"/>
          <w:sz w:val="28"/>
          <w:szCs w:val="28"/>
          <w:lang w:val="kk-KZ"/>
        </w:rPr>
      </w:pPr>
      <w:r w:rsidRPr="00145014">
        <w:rPr>
          <w:rFonts w:ascii="Times New Roman" w:hAnsi="Times New Roman" w:cs="Times New Roman"/>
          <w:sz w:val="28"/>
          <w:szCs w:val="28"/>
          <w:lang w:val="kk-KZ"/>
        </w:rPr>
        <w:t>20. Кузьменко Ю.В., Брендинг в туризме: Учебно- методическое пособие,- Алматы, Эверо, 2019-148 с.</w:t>
      </w:r>
    </w:p>
    <w:p w:rsidR="00E23F5B" w:rsidRPr="00786598" w:rsidRDefault="00E23F5B" w:rsidP="008572AA">
      <w:pPr>
        <w:rPr>
          <w:rFonts w:ascii="Times New Roman" w:hAnsi="Times New Roman" w:cs="Times New Roman"/>
          <w:lang w:val="kk-KZ"/>
        </w:rPr>
      </w:pPr>
    </w:p>
    <w:sectPr w:rsidR="00E23F5B" w:rsidRPr="0078659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56F0E"/>
    <w:multiLevelType w:val="hybridMultilevel"/>
    <w:tmpl w:val="894CB1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7836478"/>
    <w:multiLevelType w:val="hybridMultilevel"/>
    <w:tmpl w:val="8892AFB6"/>
    <w:lvl w:ilvl="0" w:tplc="5742FE04">
      <w:start w:val="11"/>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230A6BAC"/>
    <w:multiLevelType w:val="hybridMultilevel"/>
    <w:tmpl w:val="1D3E21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DC2312F"/>
    <w:multiLevelType w:val="hybridMultilevel"/>
    <w:tmpl w:val="2ECE1356"/>
    <w:lvl w:ilvl="0" w:tplc="11F40A3A">
      <w:start w:val="1"/>
      <w:numFmt w:val="decimal"/>
      <w:lvlText w:val="%1."/>
      <w:lvlJc w:val="left"/>
      <w:pPr>
        <w:ind w:left="720" w:hanging="360"/>
      </w:pPr>
      <w:rPr>
        <w:rFonts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5C8B0C44"/>
    <w:multiLevelType w:val="hybridMultilevel"/>
    <w:tmpl w:val="C716282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
    <w:nsid w:val="6F5E272B"/>
    <w:multiLevelType w:val="hybridMultilevel"/>
    <w:tmpl w:val="80049152"/>
    <w:lvl w:ilvl="0" w:tplc="87E03A38">
      <w:start w:val="1"/>
      <w:numFmt w:val="decimal"/>
      <w:lvlText w:val="%1."/>
      <w:lvlJc w:val="left"/>
      <w:pPr>
        <w:ind w:left="720" w:hanging="360"/>
      </w:pPr>
      <w:rPr>
        <w:rFonts w:ascii="Times New Roman" w:hAnsi="Times New Roman" w:cs="Times New Roman"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6F8B7499"/>
    <w:multiLevelType w:val="hybridMultilevel"/>
    <w:tmpl w:val="029EBE32"/>
    <w:lvl w:ilvl="0" w:tplc="112C4A68">
      <w:numFmt w:val="bullet"/>
      <w:lvlText w:val="-"/>
      <w:lvlJc w:val="left"/>
      <w:pPr>
        <w:ind w:left="1068" w:hanging="360"/>
      </w:pPr>
      <w:rPr>
        <w:rFonts w:ascii="Times New Roman" w:eastAsiaTheme="minorHAnsi" w:hAnsi="Times New Roman"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7">
    <w:nsid w:val="7D266124"/>
    <w:multiLevelType w:val="hybridMultilevel"/>
    <w:tmpl w:val="DE8ADD1A"/>
    <w:lvl w:ilvl="0" w:tplc="0419000F">
      <w:start w:val="1"/>
      <w:numFmt w:val="decimal"/>
      <w:lvlText w:val="%1."/>
      <w:lvlJc w:val="left"/>
      <w:pPr>
        <w:ind w:left="360"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num>
  <w:num w:numId="4">
    <w:abstractNumId w:val="4"/>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7"/>
  </w:num>
  <w:num w:numId="7">
    <w:abstractNumId w:val="0"/>
  </w:num>
  <w:num w:numId="8">
    <w:abstractNumId w:val="3"/>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738FA"/>
    <w:rsid w:val="0007281D"/>
    <w:rsid w:val="000A6FAB"/>
    <w:rsid w:val="00145014"/>
    <w:rsid w:val="00156216"/>
    <w:rsid w:val="0016173F"/>
    <w:rsid w:val="00181BE8"/>
    <w:rsid w:val="00236FB8"/>
    <w:rsid w:val="002C0349"/>
    <w:rsid w:val="002D32B8"/>
    <w:rsid w:val="00330808"/>
    <w:rsid w:val="00356F3A"/>
    <w:rsid w:val="003640C4"/>
    <w:rsid w:val="0036506B"/>
    <w:rsid w:val="00365492"/>
    <w:rsid w:val="003A7A0B"/>
    <w:rsid w:val="00402AA7"/>
    <w:rsid w:val="00430293"/>
    <w:rsid w:val="00431A21"/>
    <w:rsid w:val="0047677B"/>
    <w:rsid w:val="004E3947"/>
    <w:rsid w:val="00502442"/>
    <w:rsid w:val="00533ACF"/>
    <w:rsid w:val="00544D7C"/>
    <w:rsid w:val="005738FA"/>
    <w:rsid w:val="00594FEF"/>
    <w:rsid w:val="005D4F52"/>
    <w:rsid w:val="00610928"/>
    <w:rsid w:val="00634827"/>
    <w:rsid w:val="006B1C9D"/>
    <w:rsid w:val="00786598"/>
    <w:rsid w:val="007C17B6"/>
    <w:rsid w:val="007C1C86"/>
    <w:rsid w:val="007F3EAA"/>
    <w:rsid w:val="007F4D66"/>
    <w:rsid w:val="008177E1"/>
    <w:rsid w:val="008329BE"/>
    <w:rsid w:val="008344AE"/>
    <w:rsid w:val="008505A0"/>
    <w:rsid w:val="008572AA"/>
    <w:rsid w:val="00884B49"/>
    <w:rsid w:val="008D3F6B"/>
    <w:rsid w:val="0091334E"/>
    <w:rsid w:val="00917A91"/>
    <w:rsid w:val="009378A5"/>
    <w:rsid w:val="00945FC1"/>
    <w:rsid w:val="00993275"/>
    <w:rsid w:val="00A278DD"/>
    <w:rsid w:val="00A87F0A"/>
    <w:rsid w:val="00A95E9F"/>
    <w:rsid w:val="00AA0E37"/>
    <w:rsid w:val="00B06BB9"/>
    <w:rsid w:val="00BA6B3B"/>
    <w:rsid w:val="00BA6CE3"/>
    <w:rsid w:val="00C71E67"/>
    <w:rsid w:val="00C749E6"/>
    <w:rsid w:val="00CE6FB8"/>
    <w:rsid w:val="00D1036F"/>
    <w:rsid w:val="00D240EA"/>
    <w:rsid w:val="00D30E99"/>
    <w:rsid w:val="00D312E4"/>
    <w:rsid w:val="00D84B4C"/>
    <w:rsid w:val="00D91DA6"/>
    <w:rsid w:val="00DC7467"/>
    <w:rsid w:val="00E14AEB"/>
    <w:rsid w:val="00E23F5B"/>
    <w:rsid w:val="00E5751A"/>
    <w:rsid w:val="00E70676"/>
    <w:rsid w:val="00E751D2"/>
    <w:rsid w:val="00EB57E1"/>
    <w:rsid w:val="00EC5858"/>
    <w:rsid w:val="00F02397"/>
    <w:rsid w:val="00F2146D"/>
    <w:rsid w:val="00F5487F"/>
    <w:rsid w:val="00FA65B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23F5B"/>
  </w:style>
  <w:style w:type="paragraph" w:styleId="1">
    <w:name w:val="heading 1"/>
    <w:basedOn w:val="a"/>
    <w:next w:val="a"/>
    <w:link w:val="10"/>
    <w:uiPriority w:val="9"/>
    <w:qFormat/>
    <w:rsid w:val="00E23F5B"/>
    <w:pPr>
      <w:keepNext/>
      <w:keepLines/>
      <w:widowControl w:val="0"/>
      <w:spacing w:before="480" w:after="0" w:line="240" w:lineRule="auto"/>
      <w:outlineLvl w:val="0"/>
    </w:pPr>
    <w:rPr>
      <w:rFonts w:asciiTheme="majorHAnsi" w:eastAsiaTheme="majorEastAsia" w:hAnsiTheme="majorHAnsi" w:cstheme="majorBidi"/>
      <w:b/>
      <w:bCs/>
      <w:color w:val="365F91" w:themeColor="accent1" w:themeShade="BF"/>
      <w:sz w:val="28"/>
      <w:szCs w:val="28"/>
      <w:lang w:eastAsia="ru-RU"/>
    </w:rPr>
  </w:style>
  <w:style w:type="paragraph" w:styleId="2">
    <w:name w:val="heading 2"/>
    <w:basedOn w:val="a"/>
    <w:next w:val="a"/>
    <w:link w:val="20"/>
    <w:uiPriority w:val="9"/>
    <w:unhideWhenUsed/>
    <w:qFormat/>
    <w:rsid w:val="00E23F5B"/>
    <w:pPr>
      <w:keepNext/>
      <w:keepLines/>
      <w:widowControl w:val="0"/>
      <w:spacing w:before="200" w:after="0" w:line="240" w:lineRule="auto"/>
      <w:outlineLvl w:val="1"/>
    </w:pPr>
    <w:rPr>
      <w:rFonts w:asciiTheme="majorHAnsi" w:eastAsiaTheme="majorEastAsia" w:hAnsiTheme="majorHAnsi" w:cstheme="majorBidi"/>
      <w:b/>
      <w:bCs/>
      <w:color w:val="4F81BD" w:themeColor="accent1"/>
      <w:sz w:val="26"/>
      <w:szCs w:val="26"/>
      <w:lang w:eastAsia="ru-RU"/>
    </w:rPr>
  </w:style>
  <w:style w:type="paragraph" w:styleId="3">
    <w:name w:val="heading 3"/>
    <w:basedOn w:val="a"/>
    <w:next w:val="a"/>
    <w:link w:val="30"/>
    <w:uiPriority w:val="9"/>
    <w:unhideWhenUsed/>
    <w:qFormat/>
    <w:rsid w:val="00E23F5B"/>
    <w:pPr>
      <w:keepNext/>
      <w:keepLines/>
      <w:widowControl w:val="0"/>
      <w:spacing w:before="200" w:after="0" w:line="240" w:lineRule="auto"/>
      <w:outlineLvl w:val="2"/>
    </w:pPr>
    <w:rPr>
      <w:rFonts w:asciiTheme="majorHAnsi" w:eastAsiaTheme="majorEastAsia" w:hAnsiTheme="majorHAnsi" w:cstheme="majorBidi"/>
      <w:b/>
      <w:bCs/>
      <w:color w:val="4F81BD" w:themeColor="accent1"/>
      <w:sz w:val="20"/>
      <w:szCs w:val="20"/>
      <w:lang w:eastAsia="ru-RU"/>
    </w:rPr>
  </w:style>
  <w:style w:type="paragraph" w:styleId="4">
    <w:name w:val="heading 4"/>
    <w:basedOn w:val="a"/>
    <w:next w:val="a"/>
    <w:link w:val="40"/>
    <w:uiPriority w:val="9"/>
    <w:semiHidden/>
    <w:unhideWhenUsed/>
    <w:qFormat/>
    <w:rsid w:val="00E23F5B"/>
    <w:pPr>
      <w:keepNext/>
      <w:keepLines/>
      <w:widowControl w:val="0"/>
      <w:spacing w:before="200" w:after="0" w:line="240" w:lineRule="auto"/>
      <w:outlineLvl w:val="3"/>
    </w:pPr>
    <w:rPr>
      <w:rFonts w:asciiTheme="majorHAnsi" w:eastAsiaTheme="majorEastAsia" w:hAnsiTheme="majorHAnsi" w:cstheme="majorBidi"/>
      <w:b/>
      <w:bCs/>
      <w:i/>
      <w:iCs/>
      <w:color w:val="4F81BD" w:themeColor="accent1"/>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Стиль"/>
    <w:uiPriority w:val="99"/>
    <w:rsid w:val="00E23F5B"/>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Iauiue">
    <w:name w:val="Iau.iue"/>
    <w:basedOn w:val="a"/>
    <w:next w:val="a"/>
    <w:uiPriority w:val="99"/>
    <w:rsid w:val="00E23F5B"/>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Iniiaiieoaenonionooiii2">
    <w:name w:val="Iniiaiie oaeno n ionooiii 2"/>
    <w:basedOn w:val="a"/>
    <w:next w:val="a"/>
    <w:uiPriority w:val="99"/>
    <w:rsid w:val="00E23F5B"/>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Iniiaiieoaenonionooiii3">
    <w:name w:val="Iniiaiie oaeno n ionooiii 3"/>
    <w:basedOn w:val="a"/>
    <w:next w:val="a"/>
    <w:uiPriority w:val="99"/>
    <w:rsid w:val="00E23F5B"/>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a4">
    <w:name w:val="Normal (Web)"/>
    <w:aliases w:val="Обычный (веб) Знак1,Обычный (веб) Знак Знак1, Знак Знак1 Знак,Обычный (веб) Знак Знак Знак, Знак Знак1 Знак Знак,Обычный (веб) Знак Знак Знак Знак, Знак Знак Знак Знак Знак,Обычный (веб) Знак,Обычный (Web) Знак1, Знак4 Знак,Знак4 Знак, Зна"/>
    <w:basedOn w:val="a"/>
    <w:link w:val="21"/>
    <w:uiPriority w:val="99"/>
    <w:unhideWhenUsed/>
    <w:qFormat/>
    <w:rsid w:val="00E23F5B"/>
    <w:rPr>
      <w:rFonts w:ascii="Times New Roman" w:hAnsi="Times New Roman" w:cs="Times New Roman"/>
      <w:sz w:val="24"/>
      <w:szCs w:val="24"/>
    </w:rPr>
  </w:style>
  <w:style w:type="character" w:customStyle="1" w:styleId="21">
    <w:name w:val="Обычный (веб) Знак2"/>
    <w:aliases w:val="Обычный (веб) Знак1 Знак,Обычный (веб) Знак Знак1 Знак, Знак Знак1 Знак Знак1,Обычный (веб) Знак Знак Знак Знак1, Знак Знак1 Знак Знак Знак,Обычный (веб) Знак Знак Знак Знак Знак, Знак Знак Знак Знак Знак Знак,Обычный (веб) Знак Знак"/>
    <w:link w:val="a4"/>
    <w:uiPriority w:val="99"/>
    <w:rsid w:val="00E23F5B"/>
    <w:rPr>
      <w:rFonts w:ascii="Times New Roman" w:hAnsi="Times New Roman" w:cs="Times New Roman"/>
      <w:sz w:val="24"/>
      <w:szCs w:val="24"/>
    </w:rPr>
  </w:style>
  <w:style w:type="paragraph" w:styleId="a5">
    <w:name w:val="List Paragraph"/>
    <w:basedOn w:val="a"/>
    <w:uiPriority w:val="34"/>
    <w:qFormat/>
    <w:rsid w:val="00E23F5B"/>
    <w:pPr>
      <w:ind w:left="720"/>
      <w:contextualSpacing/>
    </w:pPr>
  </w:style>
  <w:style w:type="character" w:customStyle="1" w:styleId="30">
    <w:name w:val="Заголовок 3 Знак"/>
    <w:basedOn w:val="a0"/>
    <w:link w:val="3"/>
    <w:uiPriority w:val="9"/>
    <w:rsid w:val="00E23F5B"/>
    <w:rPr>
      <w:rFonts w:asciiTheme="majorHAnsi" w:eastAsiaTheme="majorEastAsia" w:hAnsiTheme="majorHAnsi" w:cstheme="majorBidi"/>
      <w:b/>
      <w:bCs/>
      <w:color w:val="4F81BD" w:themeColor="accent1"/>
      <w:sz w:val="20"/>
      <w:szCs w:val="20"/>
      <w:lang w:eastAsia="ru-RU"/>
    </w:rPr>
  </w:style>
  <w:style w:type="character" w:customStyle="1" w:styleId="10">
    <w:name w:val="Заголовок 1 Знак"/>
    <w:basedOn w:val="a0"/>
    <w:link w:val="1"/>
    <w:uiPriority w:val="9"/>
    <w:rsid w:val="00E23F5B"/>
    <w:rPr>
      <w:rFonts w:asciiTheme="majorHAnsi" w:eastAsiaTheme="majorEastAsia" w:hAnsiTheme="majorHAnsi" w:cstheme="majorBidi"/>
      <w:b/>
      <w:bCs/>
      <w:color w:val="365F91" w:themeColor="accent1" w:themeShade="BF"/>
      <w:sz w:val="28"/>
      <w:szCs w:val="28"/>
      <w:lang w:eastAsia="ru-RU"/>
    </w:rPr>
  </w:style>
  <w:style w:type="character" w:customStyle="1" w:styleId="20">
    <w:name w:val="Заголовок 2 Знак"/>
    <w:basedOn w:val="a0"/>
    <w:link w:val="2"/>
    <w:uiPriority w:val="9"/>
    <w:rsid w:val="00E23F5B"/>
    <w:rPr>
      <w:rFonts w:asciiTheme="majorHAnsi" w:eastAsiaTheme="majorEastAsia" w:hAnsiTheme="majorHAnsi" w:cstheme="majorBidi"/>
      <w:b/>
      <w:bCs/>
      <w:color w:val="4F81BD" w:themeColor="accent1"/>
      <w:sz w:val="26"/>
      <w:szCs w:val="26"/>
      <w:lang w:eastAsia="ru-RU"/>
    </w:rPr>
  </w:style>
  <w:style w:type="character" w:customStyle="1" w:styleId="40">
    <w:name w:val="Заголовок 4 Знак"/>
    <w:basedOn w:val="a0"/>
    <w:link w:val="4"/>
    <w:uiPriority w:val="9"/>
    <w:semiHidden/>
    <w:rsid w:val="00E23F5B"/>
    <w:rPr>
      <w:rFonts w:asciiTheme="majorHAnsi" w:eastAsiaTheme="majorEastAsia" w:hAnsiTheme="majorHAnsi" w:cstheme="majorBidi"/>
      <w:b/>
      <w:bCs/>
      <w:i/>
      <w:iCs/>
      <w:color w:val="4F81BD" w:themeColor="accent1"/>
      <w:sz w:val="20"/>
      <w:szCs w:val="20"/>
      <w:lang w:eastAsia="ru-RU"/>
    </w:rPr>
  </w:style>
  <w:style w:type="character" w:styleId="a6">
    <w:name w:val="Hyperlink"/>
    <w:basedOn w:val="a0"/>
    <w:uiPriority w:val="99"/>
    <w:semiHidden/>
    <w:unhideWhenUsed/>
    <w:rsid w:val="00E23F5B"/>
    <w:rPr>
      <w:color w:val="0000FF"/>
      <w:u w:val="single"/>
    </w:rPr>
  </w:style>
  <w:style w:type="character" w:styleId="a7">
    <w:name w:val="Strong"/>
    <w:basedOn w:val="a0"/>
    <w:uiPriority w:val="22"/>
    <w:qFormat/>
    <w:rsid w:val="00E23F5B"/>
    <w:rPr>
      <w:b/>
      <w:bCs/>
    </w:rPr>
  </w:style>
  <w:style w:type="paragraph" w:styleId="a8">
    <w:name w:val="Balloon Text"/>
    <w:basedOn w:val="a"/>
    <w:link w:val="a9"/>
    <w:uiPriority w:val="99"/>
    <w:semiHidden/>
    <w:unhideWhenUsed/>
    <w:rsid w:val="00FA65B6"/>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FA65B6"/>
    <w:rPr>
      <w:rFonts w:ascii="Tahoma" w:hAnsi="Tahoma" w:cs="Tahoma"/>
      <w:sz w:val="16"/>
      <w:szCs w:val="16"/>
    </w:rPr>
  </w:style>
  <w:style w:type="paragraph" w:styleId="aa">
    <w:name w:val="No Spacing"/>
    <w:uiPriority w:val="1"/>
    <w:qFormat/>
    <w:rsid w:val="000A6FAB"/>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23F5B"/>
  </w:style>
  <w:style w:type="paragraph" w:styleId="1">
    <w:name w:val="heading 1"/>
    <w:basedOn w:val="a"/>
    <w:next w:val="a"/>
    <w:link w:val="10"/>
    <w:uiPriority w:val="9"/>
    <w:qFormat/>
    <w:rsid w:val="00E23F5B"/>
    <w:pPr>
      <w:keepNext/>
      <w:keepLines/>
      <w:widowControl w:val="0"/>
      <w:spacing w:before="480" w:after="0" w:line="240" w:lineRule="auto"/>
      <w:outlineLvl w:val="0"/>
    </w:pPr>
    <w:rPr>
      <w:rFonts w:asciiTheme="majorHAnsi" w:eastAsiaTheme="majorEastAsia" w:hAnsiTheme="majorHAnsi" w:cstheme="majorBidi"/>
      <w:b/>
      <w:bCs/>
      <w:color w:val="365F91" w:themeColor="accent1" w:themeShade="BF"/>
      <w:sz w:val="28"/>
      <w:szCs w:val="28"/>
      <w:lang w:eastAsia="ru-RU"/>
    </w:rPr>
  </w:style>
  <w:style w:type="paragraph" w:styleId="2">
    <w:name w:val="heading 2"/>
    <w:basedOn w:val="a"/>
    <w:next w:val="a"/>
    <w:link w:val="20"/>
    <w:uiPriority w:val="9"/>
    <w:unhideWhenUsed/>
    <w:qFormat/>
    <w:rsid w:val="00E23F5B"/>
    <w:pPr>
      <w:keepNext/>
      <w:keepLines/>
      <w:widowControl w:val="0"/>
      <w:spacing w:before="200" w:after="0" w:line="240" w:lineRule="auto"/>
      <w:outlineLvl w:val="1"/>
    </w:pPr>
    <w:rPr>
      <w:rFonts w:asciiTheme="majorHAnsi" w:eastAsiaTheme="majorEastAsia" w:hAnsiTheme="majorHAnsi" w:cstheme="majorBidi"/>
      <w:b/>
      <w:bCs/>
      <w:color w:val="4F81BD" w:themeColor="accent1"/>
      <w:sz w:val="26"/>
      <w:szCs w:val="26"/>
      <w:lang w:eastAsia="ru-RU"/>
    </w:rPr>
  </w:style>
  <w:style w:type="paragraph" w:styleId="3">
    <w:name w:val="heading 3"/>
    <w:basedOn w:val="a"/>
    <w:next w:val="a"/>
    <w:link w:val="30"/>
    <w:uiPriority w:val="9"/>
    <w:unhideWhenUsed/>
    <w:qFormat/>
    <w:rsid w:val="00E23F5B"/>
    <w:pPr>
      <w:keepNext/>
      <w:keepLines/>
      <w:widowControl w:val="0"/>
      <w:spacing w:before="200" w:after="0" w:line="240" w:lineRule="auto"/>
      <w:outlineLvl w:val="2"/>
    </w:pPr>
    <w:rPr>
      <w:rFonts w:asciiTheme="majorHAnsi" w:eastAsiaTheme="majorEastAsia" w:hAnsiTheme="majorHAnsi" w:cstheme="majorBidi"/>
      <w:b/>
      <w:bCs/>
      <w:color w:val="4F81BD" w:themeColor="accent1"/>
      <w:sz w:val="20"/>
      <w:szCs w:val="20"/>
      <w:lang w:eastAsia="ru-RU"/>
    </w:rPr>
  </w:style>
  <w:style w:type="paragraph" w:styleId="4">
    <w:name w:val="heading 4"/>
    <w:basedOn w:val="a"/>
    <w:next w:val="a"/>
    <w:link w:val="40"/>
    <w:uiPriority w:val="9"/>
    <w:semiHidden/>
    <w:unhideWhenUsed/>
    <w:qFormat/>
    <w:rsid w:val="00E23F5B"/>
    <w:pPr>
      <w:keepNext/>
      <w:keepLines/>
      <w:widowControl w:val="0"/>
      <w:spacing w:before="200" w:after="0" w:line="240" w:lineRule="auto"/>
      <w:outlineLvl w:val="3"/>
    </w:pPr>
    <w:rPr>
      <w:rFonts w:asciiTheme="majorHAnsi" w:eastAsiaTheme="majorEastAsia" w:hAnsiTheme="majorHAnsi" w:cstheme="majorBidi"/>
      <w:b/>
      <w:bCs/>
      <w:i/>
      <w:iCs/>
      <w:color w:val="4F81BD" w:themeColor="accent1"/>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Стиль"/>
    <w:uiPriority w:val="99"/>
    <w:rsid w:val="00E23F5B"/>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Iauiue">
    <w:name w:val="Iau.iue"/>
    <w:basedOn w:val="a"/>
    <w:next w:val="a"/>
    <w:uiPriority w:val="99"/>
    <w:rsid w:val="00E23F5B"/>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Iniiaiieoaenonionooiii2">
    <w:name w:val="Iniiaiie oaeno n ionooiii 2"/>
    <w:basedOn w:val="a"/>
    <w:next w:val="a"/>
    <w:uiPriority w:val="99"/>
    <w:rsid w:val="00E23F5B"/>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Iniiaiieoaenonionooiii3">
    <w:name w:val="Iniiaiie oaeno n ionooiii 3"/>
    <w:basedOn w:val="a"/>
    <w:next w:val="a"/>
    <w:uiPriority w:val="99"/>
    <w:rsid w:val="00E23F5B"/>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a4">
    <w:name w:val="Normal (Web)"/>
    <w:aliases w:val="Обычный (веб) Знак1,Обычный (веб) Знак Знак1, Знак Знак1 Знак,Обычный (веб) Знак Знак Знак, Знак Знак1 Знак Знак,Обычный (веб) Знак Знак Знак Знак, Знак Знак Знак Знак Знак,Обычный (веб) Знак,Обычный (Web) Знак1, Знак4 Знак,Знак4 Знак, Зна"/>
    <w:basedOn w:val="a"/>
    <w:link w:val="21"/>
    <w:uiPriority w:val="99"/>
    <w:unhideWhenUsed/>
    <w:qFormat/>
    <w:rsid w:val="00E23F5B"/>
    <w:rPr>
      <w:rFonts w:ascii="Times New Roman" w:hAnsi="Times New Roman" w:cs="Times New Roman"/>
      <w:sz w:val="24"/>
      <w:szCs w:val="24"/>
    </w:rPr>
  </w:style>
  <w:style w:type="character" w:customStyle="1" w:styleId="21">
    <w:name w:val="Обычный (веб) Знак2"/>
    <w:aliases w:val="Обычный (веб) Знак1 Знак,Обычный (веб) Знак Знак1 Знак, Знак Знак1 Знак Знак1,Обычный (веб) Знак Знак Знак Знак1, Знак Знак1 Знак Знак Знак,Обычный (веб) Знак Знак Знак Знак Знак, Знак Знак Знак Знак Знак Знак,Обычный (веб) Знак Знак"/>
    <w:link w:val="a4"/>
    <w:uiPriority w:val="99"/>
    <w:rsid w:val="00E23F5B"/>
    <w:rPr>
      <w:rFonts w:ascii="Times New Roman" w:hAnsi="Times New Roman" w:cs="Times New Roman"/>
      <w:sz w:val="24"/>
      <w:szCs w:val="24"/>
    </w:rPr>
  </w:style>
  <w:style w:type="paragraph" w:styleId="a5">
    <w:name w:val="List Paragraph"/>
    <w:basedOn w:val="a"/>
    <w:uiPriority w:val="34"/>
    <w:qFormat/>
    <w:rsid w:val="00E23F5B"/>
    <w:pPr>
      <w:ind w:left="720"/>
      <w:contextualSpacing/>
    </w:pPr>
  </w:style>
  <w:style w:type="character" w:customStyle="1" w:styleId="30">
    <w:name w:val="Заголовок 3 Знак"/>
    <w:basedOn w:val="a0"/>
    <w:link w:val="3"/>
    <w:uiPriority w:val="9"/>
    <w:rsid w:val="00E23F5B"/>
    <w:rPr>
      <w:rFonts w:asciiTheme="majorHAnsi" w:eastAsiaTheme="majorEastAsia" w:hAnsiTheme="majorHAnsi" w:cstheme="majorBidi"/>
      <w:b/>
      <w:bCs/>
      <w:color w:val="4F81BD" w:themeColor="accent1"/>
      <w:sz w:val="20"/>
      <w:szCs w:val="20"/>
      <w:lang w:eastAsia="ru-RU"/>
    </w:rPr>
  </w:style>
  <w:style w:type="character" w:customStyle="1" w:styleId="10">
    <w:name w:val="Заголовок 1 Знак"/>
    <w:basedOn w:val="a0"/>
    <w:link w:val="1"/>
    <w:uiPriority w:val="9"/>
    <w:rsid w:val="00E23F5B"/>
    <w:rPr>
      <w:rFonts w:asciiTheme="majorHAnsi" w:eastAsiaTheme="majorEastAsia" w:hAnsiTheme="majorHAnsi" w:cstheme="majorBidi"/>
      <w:b/>
      <w:bCs/>
      <w:color w:val="365F91" w:themeColor="accent1" w:themeShade="BF"/>
      <w:sz w:val="28"/>
      <w:szCs w:val="28"/>
      <w:lang w:eastAsia="ru-RU"/>
    </w:rPr>
  </w:style>
  <w:style w:type="character" w:customStyle="1" w:styleId="20">
    <w:name w:val="Заголовок 2 Знак"/>
    <w:basedOn w:val="a0"/>
    <w:link w:val="2"/>
    <w:uiPriority w:val="9"/>
    <w:rsid w:val="00E23F5B"/>
    <w:rPr>
      <w:rFonts w:asciiTheme="majorHAnsi" w:eastAsiaTheme="majorEastAsia" w:hAnsiTheme="majorHAnsi" w:cstheme="majorBidi"/>
      <w:b/>
      <w:bCs/>
      <w:color w:val="4F81BD" w:themeColor="accent1"/>
      <w:sz w:val="26"/>
      <w:szCs w:val="26"/>
      <w:lang w:eastAsia="ru-RU"/>
    </w:rPr>
  </w:style>
  <w:style w:type="character" w:customStyle="1" w:styleId="40">
    <w:name w:val="Заголовок 4 Знак"/>
    <w:basedOn w:val="a0"/>
    <w:link w:val="4"/>
    <w:uiPriority w:val="9"/>
    <w:semiHidden/>
    <w:rsid w:val="00E23F5B"/>
    <w:rPr>
      <w:rFonts w:asciiTheme="majorHAnsi" w:eastAsiaTheme="majorEastAsia" w:hAnsiTheme="majorHAnsi" w:cstheme="majorBidi"/>
      <w:b/>
      <w:bCs/>
      <w:i/>
      <w:iCs/>
      <w:color w:val="4F81BD" w:themeColor="accent1"/>
      <w:sz w:val="20"/>
      <w:szCs w:val="20"/>
      <w:lang w:eastAsia="ru-RU"/>
    </w:rPr>
  </w:style>
  <w:style w:type="character" w:styleId="a6">
    <w:name w:val="Hyperlink"/>
    <w:basedOn w:val="a0"/>
    <w:uiPriority w:val="99"/>
    <w:semiHidden/>
    <w:unhideWhenUsed/>
    <w:rsid w:val="00E23F5B"/>
    <w:rPr>
      <w:color w:val="0000FF"/>
      <w:u w:val="single"/>
    </w:rPr>
  </w:style>
  <w:style w:type="character" w:styleId="a7">
    <w:name w:val="Strong"/>
    <w:basedOn w:val="a0"/>
    <w:uiPriority w:val="22"/>
    <w:qFormat/>
    <w:rsid w:val="00E23F5B"/>
    <w:rPr>
      <w:b/>
      <w:bCs/>
    </w:rPr>
  </w:style>
  <w:style w:type="paragraph" w:styleId="a8">
    <w:name w:val="Balloon Text"/>
    <w:basedOn w:val="a"/>
    <w:link w:val="a9"/>
    <w:uiPriority w:val="99"/>
    <w:semiHidden/>
    <w:unhideWhenUsed/>
    <w:rsid w:val="00FA65B6"/>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FA65B6"/>
    <w:rPr>
      <w:rFonts w:ascii="Tahoma" w:hAnsi="Tahoma" w:cs="Tahoma"/>
      <w:sz w:val="16"/>
      <w:szCs w:val="16"/>
    </w:rPr>
  </w:style>
  <w:style w:type="paragraph" w:styleId="aa">
    <w:name w:val="No Spacing"/>
    <w:uiPriority w:val="1"/>
    <w:qFormat/>
    <w:rsid w:val="000A6FAB"/>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573721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C11171-2464-4EDD-9BE7-76CAD452C7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TotalTime>
  <Pages>17</Pages>
  <Words>4382</Words>
  <Characters>24980</Characters>
  <Application>Microsoft Office Word</Application>
  <DocSecurity>0</DocSecurity>
  <Lines>208</Lines>
  <Paragraphs>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29304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gk228</dc:creator>
  <cp:lastModifiedBy>ро</cp:lastModifiedBy>
  <cp:revision>22</cp:revision>
  <cp:lastPrinted>2024-02-19T09:13:00Z</cp:lastPrinted>
  <dcterms:created xsi:type="dcterms:W3CDTF">2023-01-18T06:04:00Z</dcterms:created>
  <dcterms:modified xsi:type="dcterms:W3CDTF">2024-02-28T04:15:00Z</dcterms:modified>
</cp:coreProperties>
</file>